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A95B66" w14:textId="125631EA" w:rsidR="008015BE" w:rsidRPr="008015BE" w:rsidRDefault="008015BE" w:rsidP="008015BE">
      <w:pPr>
        <w:jc w:val="center"/>
        <w:rPr>
          <w:rFonts w:ascii="Mazda Type" w:hAnsi="Mazda Type"/>
          <w:sz w:val="32"/>
          <w:szCs w:val="32"/>
          <w:lang w:val="fr-FR"/>
        </w:rPr>
      </w:pPr>
      <w:r w:rsidRPr="008015BE">
        <w:rPr>
          <w:rFonts w:ascii="Mazda Type Medium" w:hAnsi="Mazda Type Medium"/>
          <w:sz w:val="32"/>
          <w:szCs w:val="32"/>
          <w:lang w:val="fr-FR"/>
        </w:rPr>
        <w:t xml:space="preserve">Les ventes de Mazda continuent de progresser en Europe </w:t>
      </w:r>
      <w:r>
        <w:rPr>
          <w:rFonts w:ascii="Mazda Type Medium" w:hAnsi="Mazda Type Medium"/>
          <w:sz w:val="32"/>
          <w:szCs w:val="32"/>
          <w:lang w:val="fr-FR"/>
        </w:rPr>
        <w:br/>
      </w:r>
      <w:r w:rsidRPr="008015BE">
        <w:rPr>
          <w:rFonts w:ascii="Mazda Type Medium" w:hAnsi="Mazda Type Medium"/>
          <w:sz w:val="32"/>
          <w:szCs w:val="32"/>
          <w:lang w:val="fr-FR"/>
        </w:rPr>
        <w:t>au troisième trimestre</w:t>
      </w:r>
    </w:p>
    <w:p w14:paraId="6C242993" w14:textId="77777777" w:rsidR="008015BE" w:rsidRPr="00820571" w:rsidRDefault="008015BE" w:rsidP="008015BE">
      <w:pPr>
        <w:jc w:val="center"/>
        <w:rPr>
          <w:rFonts w:ascii="Mazda Type" w:hAnsi="Mazda Type"/>
          <w:sz w:val="32"/>
          <w:szCs w:val="32"/>
          <w:lang w:val="fr-FR"/>
        </w:rPr>
      </w:pPr>
    </w:p>
    <w:p w14:paraId="425BDE38" w14:textId="77777777" w:rsidR="008015BE" w:rsidRPr="00862BE0" w:rsidRDefault="008015BE" w:rsidP="008015BE">
      <w:pPr>
        <w:pStyle w:val="Paragraphedeliste"/>
        <w:numPr>
          <w:ilvl w:val="0"/>
          <w:numId w:val="6"/>
        </w:numPr>
        <w:spacing w:line="260" w:lineRule="exact"/>
        <w:ind w:left="714" w:hanging="357"/>
        <w:rPr>
          <w:rFonts w:ascii="Mazda Type" w:hAnsi="Mazda Type"/>
          <w:sz w:val="21"/>
          <w:szCs w:val="21"/>
        </w:rPr>
      </w:pPr>
      <w:r>
        <w:rPr>
          <w:rFonts w:ascii="Mazda Type" w:hAnsi="Mazda Type"/>
          <w:sz w:val="21"/>
          <w:szCs w:val="21"/>
        </w:rPr>
        <w:t xml:space="preserve">Hausse des ventes favorisée par la commercialisation de plusieurs modèles </w:t>
      </w:r>
      <w:proofErr w:type="spellStart"/>
      <w:r>
        <w:rPr>
          <w:rFonts w:ascii="Mazda Type" w:hAnsi="Mazda Type"/>
          <w:sz w:val="21"/>
          <w:szCs w:val="21"/>
        </w:rPr>
        <w:t>restylés</w:t>
      </w:r>
      <w:proofErr w:type="spellEnd"/>
    </w:p>
    <w:p w14:paraId="5968E0E2" w14:textId="7CEE9FCE" w:rsidR="008015BE" w:rsidRDefault="008015BE" w:rsidP="008015BE">
      <w:pPr>
        <w:pStyle w:val="Paragraphedeliste"/>
        <w:numPr>
          <w:ilvl w:val="0"/>
          <w:numId w:val="6"/>
        </w:numPr>
        <w:spacing w:line="260" w:lineRule="exact"/>
        <w:ind w:left="714" w:right="-709" w:hanging="357"/>
        <w:rPr>
          <w:rFonts w:ascii="Mazda Type" w:hAnsi="Mazda Type"/>
          <w:sz w:val="21"/>
          <w:szCs w:val="21"/>
        </w:rPr>
      </w:pPr>
      <w:r>
        <w:rPr>
          <w:rFonts w:ascii="Mazda Type" w:hAnsi="Mazda Type"/>
          <w:sz w:val="21"/>
          <w:szCs w:val="21"/>
        </w:rPr>
        <w:t xml:space="preserve">Renforcement de la </w:t>
      </w:r>
      <w:r w:rsidR="00004C13">
        <w:rPr>
          <w:rFonts w:ascii="Mazda Type" w:hAnsi="Mazda Type"/>
          <w:sz w:val="21"/>
          <w:szCs w:val="21"/>
        </w:rPr>
        <w:t>gamme grâce au</w:t>
      </w:r>
      <w:r>
        <w:rPr>
          <w:rFonts w:ascii="Mazda Type" w:hAnsi="Mazda Type"/>
          <w:sz w:val="21"/>
          <w:szCs w:val="21"/>
        </w:rPr>
        <w:t xml:space="preserve"> lancement de modèles de nouvelle génération</w:t>
      </w:r>
    </w:p>
    <w:p w14:paraId="2F9D3597" w14:textId="77777777" w:rsidR="008015BE" w:rsidRPr="00004C13" w:rsidRDefault="008015BE" w:rsidP="008015BE">
      <w:pPr>
        <w:spacing w:line="260" w:lineRule="exact"/>
        <w:jc w:val="center"/>
        <w:rPr>
          <w:rFonts w:ascii="Mazda Type" w:hAnsi="Mazda Type"/>
          <w:sz w:val="32"/>
          <w:szCs w:val="32"/>
          <w:lang w:val="en-US"/>
        </w:rPr>
      </w:pPr>
    </w:p>
    <w:p w14:paraId="3D1D9F99" w14:textId="5E27D89C" w:rsidR="008015BE" w:rsidRPr="001A0E91" w:rsidRDefault="008015BE" w:rsidP="008015BE">
      <w:pPr>
        <w:pStyle w:val="s3"/>
        <w:spacing w:line="260" w:lineRule="exact"/>
        <w:rPr>
          <w:rStyle w:val="bumpedfont20"/>
          <w:rFonts w:ascii="Mazda Type Cyrillic" w:hAnsi="Mazda Type Cyrillic"/>
          <w:sz w:val="20"/>
          <w:szCs w:val="20"/>
        </w:rPr>
      </w:pPr>
      <w:r>
        <w:rPr>
          <w:rStyle w:val="bumpedfont20"/>
          <w:rFonts w:ascii="Mazda Type Cyrillic" w:hAnsi="Mazda Type Cyrillic"/>
          <w:b/>
          <w:sz w:val="20"/>
          <w:szCs w:val="20"/>
        </w:rPr>
        <w:t>Hiroshima / Leverkusen, 6 février 2019</w:t>
      </w:r>
      <w:r>
        <w:rPr>
          <w:rStyle w:val="bumpedfont20"/>
          <w:rFonts w:ascii="Mazda Type Cyrillic" w:hAnsi="Mazda Type Cyrillic"/>
          <w:sz w:val="20"/>
          <w:szCs w:val="20"/>
        </w:rPr>
        <w:t xml:space="preserve"> - Mazda </w:t>
      </w:r>
      <w:proofErr w:type="spellStart"/>
      <w:r>
        <w:rPr>
          <w:rStyle w:val="bumpedfont20"/>
          <w:rFonts w:ascii="Mazda Type Cyrillic" w:hAnsi="Mazda Type Cyrillic"/>
          <w:sz w:val="20"/>
          <w:szCs w:val="20"/>
        </w:rPr>
        <w:t>Motor</w:t>
      </w:r>
      <w:proofErr w:type="spellEnd"/>
      <w:r>
        <w:rPr>
          <w:rStyle w:val="bumpedfont20"/>
          <w:rFonts w:ascii="Mazda Type Cyrillic" w:hAnsi="Mazda Type Cyrillic"/>
          <w:sz w:val="20"/>
          <w:szCs w:val="20"/>
        </w:rPr>
        <w:t xml:space="preserve"> Corporation a annoncé aujourd’hui ses résultats </w:t>
      </w:r>
      <w:r w:rsidR="002A1D0A">
        <w:rPr>
          <w:rStyle w:val="bumpedfont20"/>
          <w:rFonts w:ascii="Mazda Type Cyrillic" w:hAnsi="Mazda Type Cyrillic"/>
          <w:sz w:val="20"/>
          <w:szCs w:val="20"/>
        </w:rPr>
        <w:t xml:space="preserve">commerciaux </w:t>
      </w:r>
      <w:r>
        <w:rPr>
          <w:rStyle w:val="bumpedfont20"/>
          <w:rFonts w:ascii="Mazda Type Cyrillic" w:hAnsi="Mazda Type Cyrillic"/>
          <w:sz w:val="20"/>
          <w:szCs w:val="20"/>
        </w:rPr>
        <w:t xml:space="preserve">et financiers </w:t>
      </w:r>
      <w:r w:rsidR="002A1D0A">
        <w:rPr>
          <w:rStyle w:val="bumpedfont20"/>
          <w:rFonts w:ascii="Mazda Type Cyrillic" w:hAnsi="Mazda Type Cyrillic"/>
          <w:sz w:val="20"/>
          <w:szCs w:val="20"/>
        </w:rPr>
        <w:t xml:space="preserve">à l’échelle mondiale </w:t>
      </w:r>
      <w:r>
        <w:rPr>
          <w:rStyle w:val="bumpedfont20"/>
          <w:rFonts w:ascii="Mazda Type Cyrillic" w:hAnsi="Mazda Type Cyrillic"/>
          <w:sz w:val="20"/>
          <w:szCs w:val="20"/>
        </w:rPr>
        <w:t xml:space="preserve">sur les neuf premiers mois de l’exercice 2018-2019, faisant état de 1 170 000 unités vendues </w:t>
      </w:r>
      <w:r w:rsidR="002A1D0A">
        <w:rPr>
          <w:rStyle w:val="bumpedfont20"/>
          <w:rFonts w:ascii="Mazda Type Cyrillic" w:hAnsi="Mazda Type Cyrillic"/>
          <w:sz w:val="20"/>
          <w:szCs w:val="20"/>
        </w:rPr>
        <w:t xml:space="preserve">au </w:t>
      </w:r>
      <w:r>
        <w:rPr>
          <w:rStyle w:val="bumpedfont20"/>
          <w:rFonts w:ascii="Mazda Type Cyrillic" w:hAnsi="Mazda Type Cyrillic"/>
          <w:sz w:val="20"/>
          <w:szCs w:val="20"/>
        </w:rPr>
        <w:t xml:space="preserve">cours de cette période. </w:t>
      </w:r>
    </w:p>
    <w:p w14:paraId="34807DD6" w14:textId="067709AD" w:rsidR="008015BE" w:rsidRPr="001A0E91" w:rsidRDefault="008015BE" w:rsidP="008015BE">
      <w:pPr>
        <w:pStyle w:val="s3"/>
        <w:spacing w:line="260" w:lineRule="exact"/>
        <w:rPr>
          <w:rStyle w:val="bumpedfont20"/>
          <w:rFonts w:ascii="Mazda Type Cyrillic" w:hAnsi="Mazda Type Cyrillic"/>
          <w:sz w:val="20"/>
          <w:szCs w:val="20"/>
        </w:rPr>
      </w:pPr>
      <w:r>
        <w:rPr>
          <w:rStyle w:val="bumpedfont20"/>
          <w:rFonts w:ascii="Mazda Type Cyrillic" w:hAnsi="Mazda Type Cyrillic"/>
          <w:sz w:val="20"/>
          <w:szCs w:val="20"/>
        </w:rPr>
        <w:t xml:space="preserve">La demande en faveur des </w:t>
      </w:r>
      <w:proofErr w:type="spellStart"/>
      <w:r>
        <w:rPr>
          <w:rStyle w:val="bumpedfont20"/>
          <w:rFonts w:ascii="Mazda Type Cyrillic" w:hAnsi="Mazda Type Cyrillic"/>
          <w:sz w:val="20"/>
          <w:szCs w:val="20"/>
        </w:rPr>
        <w:t>crossovers</w:t>
      </w:r>
      <w:proofErr w:type="spellEnd"/>
      <w:r>
        <w:rPr>
          <w:rStyle w:val="bumpedfont20"/>
          <w:rFonts w:ascii="Mazda Type Cyrillic" w:hAnsi="Mazda Type Cyrillic"/>
          <w:sz w:val="20"/>
          <w:szCs w:val="20"/>
        </w:rPr>
        <w:t xml:space="preserve"> de la marque est restée soutenue tandis que le lancement de plusieurs modèles </w:t>
      </w:r>
      <w:proofErr w:type="spellStart"/>
      <w:r>
        <w:rPr>
          <w:rStyle w:val="bumpedfont20"/>
          <w:rFonts w:ascii="Mazda Type Cyrillic" w:hAnsi="Mazda Type Cyrillic"/>
          <w:sz w:val="20"/>
          <w:szCs w:val="20"/>
        </w:rPr>
        <w:t>restylés</w:t>
      </w:r>
      <w:proofErr w:type="spellEnd"/>
      <w:r>
        <w:rPr>
          <w:rStyle w:val="bumpedfont20"/>
          <w:rFonts w:ascii="Mazda Type Cyrillic" w:hAnsi="Mazda Type Cyrillic"/>
          <w:sz w:val="20"/>
          <w:szCs w:val="20"/>
        </w:rPr>
        <w:t xml:space="preserve"> – Mazda6, CX-3 et MX-5 – a favorisé la dynamique des ventes </w:t>
      </w:r>
      <w:r w:rsidR="002A1D0A">
        <w:rPr>
          <w:rStyle w:val="bumpedfont20"/>
          <w:rFonts w:ascii="Mazda Type Cyrillic" w:hAnsi="Mazda Type Cyrillic"/>
          <w:sz w:val="20"/>
          <w:szCs w:val="20"/>
        </w:rPr>
        <w:t>vers</w:t>
      </w:r>
      <w:r>
        <w:rPr>
          <w:rStyle w:val="bumpedfont20"/>
          <w:rFonts w:ascii="Mazda Type Cyrillic" w:hAnsi="Mazda Type Cyrillic"/>
          <w:sz w:val="20"/>
          <w:szCs w:val="20"/>
        </w:rPr>
        <w:t xml:space="preserve"> la fin des neuf premiers mois de l’exercice.  </w:t>
      </w:r>
    </w:p>
    <w:p w14:paraId="406838A2" w14:textId="77777777" w:rsidR="008015BE" w:rsidRDefault="008015BE" w:rsidP="008015BE">
      <w:pPr>
        <w:pStyle w:val="s3"/>
        <w:spacing w:line="260" w:lineRule="exact"/>
        <w:rPr>
          <w:rStyle w:val="bumpedfont20"/>
          <w:rFonts w:ascii="Mazda Type Cyrillic" w:hAnsi="Mazda Type Cyrillic"/>
          <w:sz w:val="20"/>
          <w:szCs w:val="20"/>
        </w:rPr>
      </w:pPr>
      <w:r>
        <w:rPr>
          <w:rStyle w:val="bumpedfont20"/>
          <w:rFonts w:ascii="Mazda Type Cyrillic" w:hAnsi="Mazda Type Cyrillic"/>
          <w:sz w:val="20"/>
          <w:szCs w:val="20"/>
        </w:rPr>
        <w:t>Comme au premier semestre, la région ANASE a enregistré la plus forte hausse des ventes au cours des neuf premiers mois (du 1</w:t>
      </w:r>
      <w:r>
        <w:rPr>
          <w:rStyle w:val="bumpedfont20"/>
          <w:rFonts w:ascii="Mazda Type Cyrillic" w:hAnsi="Mazda Type Cyrillic"/>
          <w:sz w:val="20"/>
          <w:szCs w:val="20"/>
          <w:vertAlign w:val="superscript"/>
        </w:rPr>
        <w:t>er</w:t>
      </w:r>
      <w:r>
        <w:rPr>
          <w:rStyle w:val="bumpedfont20"/>
          <w:rFonts w:ascii="Mazda Type Cyrillic" w:hAnsi="Mazda Type Cyrillic"/>
          <w:sz w:val="20"/>
          <w:szCs w:val="20"/>
        </w:rPr>
        <w:t xml:space="preserve"> avril au 31 décembre), avec 104 000 unités vendues, soit une progression de 26 % en glissement annuel. Cette performance est à mettre notamment à l’actif du Japon dont les ventes ont grimpé de 7,0 % à 150 000 unités. Le marché nord-américain a écoulé, quant à lui, 320 000 unités, demeurant ainsi à un niveau stable en glissement annuel. En Europe*, les ventes se sont établies à 196 000 unités, soit une hausse de 2,0 % en glissement annuel. L’Espagne et le Royaume-Uni ont poursuivi leur forte progression avec respectivement 16 000 (+10,0 %), et 25 000 (+6 %) unités vendues. En Europe, l'activité a été dynamisée par la Mazda2 et le Mazda CX-5, dont les ventes ont respectivement progressé de 8,0 % et 15,0 % sur un an.</w:t>
      </w:r>
    </w:p>
    <w:p w14:paraId="79517A09" w14:textId="77777777" w:rsidR="008015BE" w:rsidRPr="001A0E91" w:rsidRDefault="008015BE" w:rsidP="008015BE">
      <w:pPr>
        <w:pStyle w:val="s3"/>
        <w:spacing w:line="260" w:lineRule="exact"/>
        <w:rPr>
          <w:rStyle w:val="bumpedfont20"/>
          <w:rFonts w:ascii="Mazda Type Cyrillic" w:hAnsi="Mazda Type Cyrillic"/>
          <w:sz w:val="20"/>
          <w:szCs w:val="20"/>
        </w:rPr>
      </w:pPr>
      <w:r>
        <w:rPr>
          <w:rStyle w:val="bumpedfont20"/>
          <w:rFonts w:ascii="Mazda Type Cyrillic" w:hAnsi="Mazda Type Cyrillic"/>
          <w:sz w:val="20"/>
          <w:szCs w:val="20"/>
        </w:rPr>
        <w:t xml:space="preserve">Les ventes réalisées par Mazda au cours des neuf premiers mois de l’exercice lui ont assuré un chiffre d'affaires de 2 622,6 milliards de yens (20,3 milliards d’euros**), lequel a engendré un bénéfice d’exploitation de 59,6 milliards de yens (462,0 millions d’euros**) et un résultat net de 37,0 milliards de yens (286,8 millions d’euros**). </w:t>
      </w:r>
    </w:p>
    <w:p w14:paraId="45C3ADA5" w14:textId="1FBAD4D7" w:rsidR="008015BE" w:rsidRPr="001A0E91" w:rsidRDefault="008015BE" w:rsidP="008015BE">
      <w:pPr>
        <w:pStyle w:val="s3"/>
        <w:spacing w:line="260" w:lineRule="exact"/>
        <w:rPr>
          <w:rStyle w:val="bumpedfont20"/>
          <w:rFonts w:ascii="Mazda Type Cyrillic" w:hAnsi="Mazda Type Cyrillic"/>
          <w:sz w:val="20"/>
          <w:szCs w:val="20"/>
        </w:rPr>
      </w:pPr>
      <w:r>
        <w:rPr>
          <w:rStyle w:val="bumpedfont20"/>
          <w:rFonts w:ascii="Mazda Type Cyrillic" w:hAnsi="Mazda Type Cyrillic"/>
          <w:sz w:val="20"/>
          <w:szCs w:val="20"/>
        </w:rPr>
        <w:t xml:space="preserve">Constamment attentif à l’évolution du contexte économique, Mazda a revu ses prévisions sur l’ensemble de l’exercice afin de tenir compte de l’état actuel du volume des ventes et des projections en termes de change. Sur l’ensemble de l’exercice, Mazda table désormais sur un volume de ventes mondiales de 1 569 000 unités (1 617 000 précédemment), sur un bénéfice d’exploitation de 80 milliards de yens (625,0 millions d’euros ; 70 milliards de yens précédemment) et sur un résultat net de 55 milliards de yens (429,7 millions d’euros ; 50 milliards de yens précédemment). </w:t>
      </w:r>
    </w:p>
    <w:p w14:paraId="7EE96EE0" w14:textId="08897418" w:rsidR="008015BE" w:rsidRDefault="002A1D0A" w:rsidP="008015BE">
      <w:pPr>
        <w:pStyle w:val="s3"/>
        <w:spacing w:line="260" w:lineRule="exact"/>
        <w:rPr>
          <w:rStyle w:val="bumpedfont20"/>
          <w:rFonts w:ascii="Mazda Type Cyrillic" w:hAnsi="Mazda Type Cyrillic"/>
          <w:sz w:val="20"/>
          <w:szCs w:val="20"/>
        </w:rPr>
      </w:pPr>
      <w:r>
        <w:rPr>
          <w:rStyle w:val="bumpedfont20"/>
          <w:rFonts w:ascii="Mazda Type Cyrillic" w:hAnsi="Mazda Type Cyrillic"/>
          <w:sz w:val="20"/>
          <w:szCs w:val="20"/>
        </w:rPr>
        <w:t>Avec le</w:t>
      </w:r>
      <w:r w:rsidR="008015BE">
        <w:rPr>
          <w:rStyle w:val="bumpedfont20"/>
          <w:rFonts w:ascii="Mazda Type Cyrillic" w:hAnsi="Mazda Type Cyrillic"/>
          <w:sz w:val="20"/>
          <w:szCs w:val="20"/>
        </w:rPr>
        <w:t xml:space="preserve"> lancement de sa nouvelle génération de véhicules, qui a dé</w:t>
      </w:r>
      <w:r w:rsidR="00004C13">
        <w:rPr>
          <w:rStyle w:val="bumpedfont20"/>
          <w:rFonts w:ascii="Mazda Type Cyrillic" w:hAnsi="Mazda Type Cyrillic"/>
          <w:sz w:val="20"/>
          <w:szCs w:val="20"/>
        </w:rPr>
        <w:t>buté par la présentation de la N</w:t>
      </w:r>
      <w:bookmarkStart w:id="0" w:name="_GoBack"/>
      <w:bookmarkEnd w:id="0"/>
      <w:r w:rsidR="008015BE">
        <w:rPr>
          <w:rStyle w:val="bumpedfont20"/>
          <w:rFonts w:ascii="Mazda Type Cyrillic" w:hAnsi="Mazda Type Cyrillic"/>
          <w:sz w:val="20"/>
          <w:szCs w:val="20"/>
        </w:rPr>
        <w:t xml:space="preserve">ouvelle Mazda3 au salon de l’automobile de Los Angeles en novembre 2018 et qui se </w:t>
      </w:r>
      <w:r w:rsidR="008015BE">
        <w:rPr>
          <w:rStyle w:val="bumpedfont20"/>
          <w:rFonts w:ascii="Mazda Type Cyrillic" w:hAnsi="Mazda Type Cyrillic"/>
          <w:sz w:val="20"/>
          <w:szCs w:val="20"/>
        </w:rPr>
        <w:lastRenderedPageBreak/>
        <w:t xml:space="preserve">poursuivra par la révélation d’un nouveau </w:t>
      </w:r>
      <w:proofErr w:type="spellStart"/>
      <w:r w:rsidR="008015BE">
        <w:rPr>
          <w:rStyle w:val="bumpedfont20"/>
          <w:rFonts w:ascii="Mazda Type Cyrillic" w:hAnsi="Mazda Type Cyrillic"/>
          <w:sz w:val="20"/>
          <w:szCs w:val="20"/>
        </w:rPr>
        <w:t>crossover</w:t>
      </w:r>
      <w:proofErr w:type="spellEnd"/>
      <w:r w:rsidR="008015BE">
        <w:rPr>
          <w:rStyle w:val="bumpedfont20"/>
          <w:rFonts w:ascii="Mazda Type Cyrillic" w:hAnsi="Mazda Type Cyrillic"/>
          <w:sz w:val="20"/>
          <w:szCs w:val="20"/>
        </w:rPr>
        <w:t xml:space="preserve"> au salon international de l'automobile de Genève en mars prochain, le constructeur anticipe une poursuite de sa croissance en 2019. </w:t>
      </w:r>
    </w:p>
    <w:p w14:paraId="12EF20EE" w14:textId="77777777" w:rsidR="008015BE" w:rsidRDefault="008015BE" w:rsidP="008015BE">
      <w:pPr>
        <w:spacing w:line="360" w:lineRule="auto"/>
        <w:jc w:val="both"/>
        <w:rPr>
          <w:rStyle w:val="bumpedfont20"/>
          <w:rFonts w:ascii="Mazda Type Cyrillic" w:hAnsi="Mazda Type Cyrillic"/>
          <w:sz w:val="18"/>
          <w:szCs w:val="20"/>
          <w:lang w:val="fr-FR"/>
        </w:rPr>
      </w:pPr>
      <w:r w:rsidRPr="008015BE">
        <w:rPr>
          <w:rStyle w:val="bumpedfont20"/>
          <w:rFonts w:ascii="Mazda Type Cyrillic" w:hAnsi="Mazda Type Cyrillic"/>
          <w:sz w:val="18"/>
          <w:szCs w:val="20"/>
          <w:lang w:val="fr-FR"/>
        </w:rPr>
        <w:t>* Russie comprise</w:t>
      </w:r>
    </w:p>
    <w:p w14:paraId="17AA2C48" w14:textId="21B0BB5F" w:rsidR="00270E65" w:rsidRPr="008015BE" w:rsidRDefault="008015BE" w:rsidP="008015BE">
      <w:pPr>
        <w:spacing w:line="360" w:lineRule="auto"/>
        <w:jc w:val="both"/>
        <w:rPr>
          <w:lang w:val="fr-FR"/>
        </w:rPr>
      </w:pPr>
      <w:r w:rsidRPr="008015BE">
        <w:rPr>
          <w:rStyle w:val="bumpedfont20"/>
          <w:rFonts w:ascii="Mazda Type Cyrillic" w:hAnsi="Mazda Type Cyrillic"/>
          <w:sz w:val="18"/>
          <w:szCs w:val="20"/>
          <w:lang w:val="fr-FR"/>
        </w:rPr>
        <w:t>** Source : Résultats financiers consolidés de Mazda Motors Corporation pour les neuf premier</w:t>
      </w:r>
      <w:r w:rsidR="002A1D0A">
        <w:rPr>
          <w:rStyle w:val="bumpedfont20"/>
          <w:rFonts w:ascii="Mazda Type Cyrillic" w:hAnsi="Mazda Type Cyrillic"/>
          <w:sz w:val="18"/>
          <w:szCs w:val="20"/>
          <w:lang w:val="fr-FR"/>
        </w:rPr>
        <w:t>s</w:t>
      </w:r>
      <w:r w:rsidRPr="008015BE">
        <w:rPr>
          <w:rStyle w:val="bumpedfont20"/>
          <w:rFonts w:ascii="Mazda Type Cyrillic" w:hAnsi="Mazda Type Cyrillic"/>
          <w:sz w:val="18"/>
          <w:szCs w:val="20"/>
          <w:lang w:val="fr-FR"/>
        </w:rPr>
        <w:t xml:space="preserve"> mois de l'exercice clos au 31 mars 2019. Les chiffres en euros ont été calculés sur la base d'un taux de change de 1 euro pour 129 yens sur les neuf premiers mois et de 1 euro pour 128 yens pour les prévisions sur l’ensemble de l’exercice</w:t>
      </w:r>
    </w:p>
    <w:p w14:paraId="56C16611" w14:textId="256B53F5" w:rsidR="00567290" w:rsidRPr="00270E65" w:rsidRDefault="00567290" w:rsidP="00567290">
      <w:pPr>
        <w:ind w:right="142"/>
        <w:jc w:val="both"/>
        <w:rPr>
          <w:rFonts w:ascii="Interstate Mazda Light" w:hAnsi="Interstate Mazda Light"/>
          <w:sz w:val="17"/>
          <w:szCs w:val="17"/>
          <w:lang w:val="fr-FR"/>
        </w:rPr>
      </w:pPr>
    </w:p>
    <w:p w14:paraId="7E96B9BA" w14:textId="77777777" w:rsidR="00C90F16" w:rsidRPr="00270E65" w:rsidRDefault="00C90F16" w:rsidP="00C90F16">
      <w:pPr>
        <w:ind w:right="143"/>
        <w:jc w:val="both"/>
        <w:rPr>
          <w:rFonts w:ascii="Interstate Mazda Light" w:hAnsi="Interstate Mazda Light"/>
          <w:sz w:val="18"/>
          <w:szCs w:val="18"/>
          <w:lang w:val="fr-FR"/>
        </w:rPr>
      </w:pPr>
    </w:p>
    <w:p w14:paraId="776012E5" w14:textId="77777777" w:rsidR="00C90F16" w:rsidRPr="00270E65" w:rsidRDefault="00C90F16" w:rsidP="00C90F16">
      <w:pPr>
        <w:ind w:right="143"/>
        <w:jc w:val="both"/>
        <w:rPr>
          <w:rFonts w:ascii="Interstate Mazda Light" w:hAnsi="Interstate Mazda Light"/>
          <w:sz w:val="18"/>
          <w:szCs w:val="18"/>
          <w:u w:val="single"/>
          <w:lang w:val="fr-FR"/>
        </w:rPr>
      </w:pPr>
    </w:p>
    <w:p w14:paraId="231ED4AE" w14:textId="77777777" w:rsidR="003F4123" w:rsidRPr="00270E65" w:rsidRDefault="003F4123" w:rsidP="003F4123">
      <w:pPr>
        <w:pStyle w:val="Formuledepolitesse"/>
        <w:jc w:val="center"/>
        <w:rPr>
          <w:rFonts w:ascii="Interstate Mazda Light" w:hAnsi="Interstate Mazda Light"/>
          <w:snapToGrid w:val="0"/>
          <w:kern w:val="0"/>
          <w:sz w:val="18"/>
          <w:szCs w:val="18"/>
        </w:rPr>
      </w:pPr>
      <w:r w:rsidRPr="00270E65">
        <w:rPr>
          <w:rFonts w:ascii="Interstate Mazda Light" w:hAnsi="Interstate Mazda Light"/>
          <w:snapToGrid w:val="0"/>
          <w:kern w:val="0"/>
          <w:sz w:val="18"/>
          <w:szCs w:val="18"/>
        </w:rPr>
        <w:t># # #</w:t>
      </w:r>
    </w:p>
    <w:p w14:paraId="21966EA1" w14:textId="0F972591" w:rsidR="0086598F" w:rsidRPr="00270E65" w:rsidRDefault="0086598F">
      <w:pPr>
        <w:rPr>
          <w:rFonts w:ascii="Interstate Mazda Light" w:hAnsi="Interstate Mazda Light"/>
          <w:sz w:val="18"/>
          <w:szCs w:val="18"/>
          <w:lang w:val="fr-FR"/>
        </w:rPr>
      </w:pPr>
    </w:p>
    <w:p w14:paraId="3488F63B" w14:textId="77777777" w:rsidR="00270E65" w:rsidRPr="00270E65" w:rsidRDefault="00270E65">
      <w:pPr>
        <w:rPr>
          <w:rFonts w:ascii="Interstate Mazda Light" w:hAnsi="Interstate Mazda Light"/>
          <w:sz w:val="18"/>
          <w:szCs w:val="18"/>
          <w:lang w:val="fr-FR"/>
        </w:rPr>
      </w:pPr>
    </w:p>
    <w:p w14:paraId="15B4072D" w14:textId="77777777" w:rsidR="003F4123" w:rsidRPr="00270E65" w:rsidRDefault="003F4123" w:rsidP="00F40F31">
      <w:pPr>
        <w:ind w:right="143"/>
        <w:jc w:val="both"/>
        <w:rPr>
          <w:rFonts w:ascii="Interstate Mazda Light" w:hAnsi="Interstate Mazda Light"/>
          <w:sz w:val="18"/>
          <w:szCs w:val="18"/>
          <w:lang w:val="fr-FR"/>
        </w:rPr>
      </w:pPr>
    </w:p>
    <w:p w14:paraId="1928BEC1" w14:textId="621E73A0" w:rsidR="00F83038" w:rsidRPr="00270E65" w:rsidRDefault="00F83038" w:rsidP="003707D6">
      <w:pPr>
        <w:tabs>
          <w:tab w:val="right" w:pos="8505"/>
        </w:tabs>
        <w:rPr>
          <w:rFonts w:ascii="Interstate Mazda Light" w:hAnsi="Interstate Mazda Light"/>
          <w:sz w:val="18"/>
          <w:szCs w:val="18"/>
          <w:lang w:val="fr-FR"/>
        </w:rPr>
      </w:pPr>
      <w:r w:rsidRPr="00270E65">
        <w:rPr>
          <w:rFonts w:ascii="Interstate Mazda Light" w:hAnsi="Interstate Mazda Light"/>
          <w:sz w:val="18"/>
          <w:szCs w:val="18"/>
          <w:lang w:val="fr-FR"/>
        </w:rPr>
        <w:t>David Barrière</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Clotilde Journé</w:t>
      </w:r>
    </w:p>
    <w:p w14:paraId="4B2AAB5C" w14:textId="360594BF" w:rsidR="00F83038" w:rsidRPr="00270E65" w:rsidRDefault="00F83038" w:rsidP="005A6A77">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Directeur des Relations Extérieures</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Attachée de presse</w:t>
      </w:r>
    </w:p>
    <w:p w14:paraId="3EFCB992" w14:textId="0FB1D992" w:rsidR="00F83038" w:rsidRPr="00270E65" w:rsidRDefault="00F83038" w:rsidP="005A6A77">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01 61 01 65 95</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01 61 01 65 92</w:t>
      </w:r>
    </w:p>
    <w:p w14:paraId="0067E505" w14:textId="29574C76" w:rsidR="00F83038" w:rsidRDefault="00483D33" w:rsidP="005A6A77">
      <w:pPr>
        <w:tabs>
          <w:tab w:val="right" w:pos="8502"/>
        </w:tabs>
        <w:ind w:right="143"/>
        <w:jc w:val="both"/>
        <w:rPr>
          <w:rFonts w:ascii="Interstate Mazda Light" w:hAnsi="Interstate Mazda Light"/>
          <w:sz w:val="18"/>
          <w:szCs w:val="18"/>
          <w:lang w:val="fr-FR"/>
        </w:rPr>
      </w:pPr>
      <w:hyperlink r:id="rId9" w:history="1">
        <w:r w:rsidR="005A6A77" w:rsidRPr="00270E65">
          <w:rPr>
            <w:rStyle w:val="Lienhypertexte"/>
            <w:rFonts w:ascii="Interstate Mazda Light" w:hAnsi="Interstate Mazda Light" w:cstheme="minorBidi"/>
            <w:sz w:val="18"/>
            <w:szCs w:val="18"/>
            <w:lang w:val="fr-FR"/>
          </w:rPr>
          <w:t>david.barriere@mazda.fr</w:t>
        </w:r>
      </w:hyperlink>
      <w:r w:rsidR="005A6A77" w:rsidRPr="00270E65">
        <w:rPr>
          <w:rFonts w:ascii="Interstate Mazda Light" w:hAnsi="Interstate Mazda Light"/>
          <w:sz w:val="18"/>
          <w:szCs w:val="18"/>
          <w:lang w:val="fr-FR"/>
        </w:rPr>
        <w:tab/>
      </w:r>
      <w:hyperlink r:id="rId10" w:history="1">
        <w:r w:rsidR="00004C13" w:rsidRPr="006974D2">
          <w:rPr>
            <w:rStyle w:val="Lienhypertexte"/>
            <w:rFonts w:ascii="Interstate Mazda Light" w:hAnsi="Interstate Mazda Light" w:cstheme="minorBidi"/>
            <w:sz w:val="18"/>
            <w:szCs w:val="18"/>
            <w:lang w:val="fr-FR"/>
          </w:rPr>
          <w:t>clotilde.journe@mazda.fr</w:t>
        </w:r>
      </w:hyperlink>
    </w:p>
    <w:p w14:paraId="3D7A1450" w14:textId="77777777" w:rsidR="00004C13" w:rsidRPr="00270E65" w:rsidRDefault="00004C13" w:rsidP="005A6A77">
      <w:pPr>
        <w:tabs>
          <w:tab w:val="right" w:pos="8502"/>
        </w:tabs>
        <w:ind w:right="143"/>
        <w:jc w:val="both"/>
        <w:rPr>
          <w:rFonts w:ascii="Interstate Mazda Light" w:hAnsi="Interstate Mazda Light"/>
          <w:sz w:val="18"/>
          <w:szCs w:val="18"/>
          <w:lang w:val="fr-FR"/>
        </w:rPr>
      </w:pPr>
    </w:p>
    <w:p w14:paraId="6FD653FA" w14:textId="77777777" w:rsidR="00F83038" w:rsidRPr="00270E65" w:rsidRDefault="00F83038" w:rsidP="00F40F31">
      <w:pPr>
        <w:ind w:right="143"/>
        <w:jc w:val="both"/>
        <w:rPr>
          <w:rFonts w:ascii="Interstate Mazda Light" w:hAnsi="Interstate Mazda Light"/>
          <w:sz w:val="18"/>
          <w:szCs w:val="18"/>
          <w:lang w:val="fr-FR"/>
        </w:rPr>
      </w:pPr>
    </w:p>
    <w:p w14:paraId="7EA04C79" w14:textId="77777777" w:rsidR="00B63AB8" w:rsidRPr="00270E65" w:rsidRDefault="00B63AB8" w:rsidP="00F40F31">
      <w:pPr>
        <w:ind w:right="143"/>
        <w:jc w:val="both"/>
        <w:rPr>
          <w:rFonts w:ascii="Interstate Mazda Light" w:hAnsi="Interstate Mazda Light"/>
          <w:sz w:val="18"/>
          <w:szCs w:val="18"/>
          <w:lang w:val="fr-FR"/>
        </w:rPr>
      </w:pPr>
    </w:p>
    <w:p w14:paraId="66A2C234" w14:textId="77777777" w:rsidR="00B63AB8" w:rsidRPr="00270E65" w:rsidRDefault="00B63AB8" w:rsidP="00F40F31">
      <w:pPr>
        <w:ind w:right="143"/>
        <w:jc w:val="both"/>
        <w:rPr>
          <w:rFonts w:ascii="Interstate Mazda Light" w:hAnsi="Interstate Mazda Light"/>
          <w:sz w:val="18"/>
          <w:szCs w:val="18"/>
          <w:lang w:val="fr-FR"/>
        </w:rPr>
      </w:pPr>
    </w:p>
    <w:p w14:paraId="0C60970F" w14:textId="77777777" w:rsidR="00F83038" w:rsidRPr="00270E65" w:rsidRDefault="00F83038" w:rsidP="00F40F31">
      <w:pPr>
        <w:ind w:right="143"/>
        <w:jc w:val="both"/>
        <w:rPr>
          <w:rFonts w:ascii="Interstate Mazda Light" w:hAnsi="Interstate Mazda Light"/>
          <w:sz w:val="18"/>
          <w:szCs w:val="18"/>
          <w:u w:val="single"/>
          <w:lang w:val="fr-FR"/>
        </w:rPr>
      </w:pPr>
      <w:r w:rsidRPr="00270E65">
        <w:rPr>
          <w:rFonts w:ascii="Interstate Mazda Light" w:hAnsi="Interstate Mazda Light"/>
          <w:sz w:val="18"/>
          <w:szCs w:val="18"/>
          <w:u w:val="single"/>
          <w:lang w:val="fr-FR"/>
        </w:rPr>
        <w:t>A propos de Mazda</w:t>
      </w:r>
    </w:p>
    <w:p w14:paraId="5746557E" w14:textId="7B2D720E" w:rsidR="00F83038" w:rsidRPr="00270E65" w:rsidRDefault="00F83038" w:rsidP="00F40F31">
      <w:pPr>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 xml:space="preserve">Mazda </w:t>
      </w:r>
      <w:proofErr w:type="spellStart"/>
      <w:r w:rsidRPr="00270E65">
        <w:rPr>
          <w:rFonts w:ascii="Interstate Mazda Light" w:hAnsi="Interstate Mazda Light"/>
          <w:sz w:val="18"/>
          <w:szCs w:val="18"/>
          <w:lang w:val="fr-FR"/>
        </w:rPr>
        <w:t>Motor</w:t>
      </w:r>
      <w:proofErr w:type="spellEnd"/>
      <w:r w:rsidRPr="00270E65">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270E65">
        <w:rPr>
          <w:rFonts w:ascii="Interstate Mazda Light" w:hAnsi="Interstate Mazda Light"/>
          <w:sz w:val="18"/>
          <w:szCs w:val="18"/>
          <w:lang w:val="fr-FR"/>
        </w:rPr>
        <w:t>Skyactiv</w:t>
      </w:r>
      <w:proofErr w:type="spellEnd"/>
      <w:r w:rsidRPr="00270E65">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70E65" w:rsidRDefault="002E2EA5" w:rsidP="00F40F31">
      <w:pPr>
        <w:ind w:right="143"/>
        <w:jc w:val="both"/>
        <w:rPr>
          <w:rFonts w:ascii="Interstate Mazda Light" w:hAnsi="Interstate Mazda Light"/>
          <w:sz w:val="20"/>
          <w:szCs w:val="20"/>
          <w:lang w:val="fr-FR"/>
        </w:rPr>
      </w:pPr>
    </w:p>
    <w:sectPr w:rsidR="002E2EA5" w:rsidRPr="00270E65"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FB167" w14:textId="77777777" w:rsidR="00483D33" w:rsidRDefault="00483D33" w:rsidP="00420EE9">
      <w:r>
        <w:separator/>
      </w:r>
    </w:p>
  </w:endnote>
  <w:endnote w:type="continuationSeparator" w:id="0">
    <w:p w14:paraId="5ABE4A77" w14:textId="77777777" w:rsidR="00483D33" w:rsidRDefault="00483D33"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azda Type">
    <w:panose1 w:val="00000000000000000000"/>
    <w:charset w:val="00"/>
    <w:family w:val="modern"/>
    <w:notTrueType/>
    <w:pitch w:val="variable"/>
    <w:sig w:usb0="A000006F" w:usb1="00000001" w:usb2="00000000" w:usb3="00000000" w:csb0="00000093" w:csb1="00000000"/>
  </w:font>
  <w:font w:name="Mazda Type Medium">
    <w:panose1 w:val="00000000000000000000"/>
    <w:charset w:val="00"/>
    <w:family w:val="modern"/>
    <w:notTrueType/>
    <w:pitch w:val="variable"/>
    <w:sig w:usb0="A000006F" w:usb1="00000001" w:usb2="00000000" w:usb3="00000000" w:csb0="00000093" w:csb1="00000000"/>
  </w:font>
  <w:font w:name="Mazda Type Cyrillic">
    <w:altName w:val="Arial"/>
    <w:panose1 w:val="00000000000000000000"/>
    <w:charset w:val="00"/>
    <w:family w:val="modern"/>
    <w:notTrueType/>
    <w:pitch w:val="variable"/>
    <w:sig w:usb0="A000026F" w:usb1="00000001" w:usb2="00000000" w:usb3="00000000" w:csb0="00000097"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465D69" w14:textId="77777777" w:rsidR="00483D33" w:rsidRDefault="00483D33" w:rsidP="00420EE9">
      <w:r>
        <w:separator/>
      </w:r>
    </w:p>
  </w:footnote>
  <w:footnote w:type="continuationSeparator" w:id="0">
    <w:p w14:paraId="79A5B851" w14:textId="77777777" w:rsidR="00483D33" w:rsidRDefault="00483D33"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7462DF3"/>
    <w:multiLevelType w:val="hybridMultilevel"/>
    <w:tmpl w:val="E6F6F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4B50C59"/>
    <w:multiLevelType w:val="hybridMultilevel"/>
    <w:tmpl w:val="0C7C5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65466AFA"/>
    <w:multiLevelType w:val="hybridMultilevel"/>
    <w:tmpl w:val="C35C33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04C13"/>
    <w:rsid w:val="000422A0"/>
    <w:rsid w:val="00077E2C"/>
    <w:rsid w:val="00086E9B"/>
    <w:rsid w:val="000D4835"/>
    <w:rsid w:val="00147DB1"/>
    <w:rsid w:val="0019632C"/>
    <w:rsid w:val="00220A29"/>
    <w:rsid w:val="00270E65"/>
    <w:rsid w:val="002A1D0A"/>
    <w:rsid w:val="002E2EA5"/>
    <w:rsid w:val="002F5DE9"/>
    <w:rsid w:val="00322E93"/>
    <w:rsid w:val="00326713"/>
    <w:rsid w:val="003352AE"/>
    <w:rsid w:val="0034143A"/>
    <w:rsid w:val="003707D6"/>
    <w:rsid w:val="00393163"/>
    <w:rsid w:val="003949B0"/>
    <w:rsid w:val="003F4123"/>
    <w:rsid w:val="00420EE9"/>
    <w:rsid w:val="00436C7F"/>
    <w:rsid w:val="00483D33"/>
    <w:rsid w:val="00550962"/>
    <w:rsid w:val="00567290"/>
    <w:rsid w:val="00572A37"/>
    <w:rsid w:val="005A6A77"/>
    <w:rsid w:val="00624D80"/>
    <w:rsid w:val="006D3127"/>
    <w:rsid w:val="008015BE"/>
    <w:rsid w:val="00826D72"/>
    <w:rsid w:val="00850939"/>
    <w:rsid w:val="0086598F"/>
    <w:rsid w:val="0088225C"/>
    <w:rsid w:val="008E6438"/>
    <w:rsid w:val="008F7655"/>
    <w:rsid w:val="008F7A1E"/>
    <w:rsid w:val="00956E78"/>
    <w:rsid w:val="009C4B57"/>
    <w:rsid w:val="00B217E0"/>
    <w:rsid w:val="00B50AD9"/>
    <w:rsid w:val="00B63AB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 w:type="paragraph" w:customStyle="1" w:styleId="s3">
    <w:name w:val="s3"/>
    <w:basedOn w:val="Normal"/>
    <w:rsid w:val="008015BE"/>
    <w:pPr>
      <w:spacing w:before="100" w:beforeAutospacing="1" w:after="100" w:afterAutospacing="1"/>
    </w:pPr>
    <w:rPr>
      <w:rFonts w:ascii="Times New Roman" w:eastAsiaTheme="minorHAnsi" w:hAnsi="Times New Roman" w:cs="Times New Roman"/>
      <w:lang w:val="fr-FR" w:eastAsia="en-GB"/>
    </w:rPr>
  </w:style>
  <w:style w:type="character" w:customStyle="1" w:styleId="bumpedfont20">
    <w:name w:val="bumpedfont20"/>
    <w:basedOn w:val="Policepardfaut"/>
    <w:rsid w:val="008015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 w:type="paragraph" w:customStyle="1" w:styleId="s3">
    <w:name w:val="s3"/>
    <w:basedOn w:val="Normal"/>
    <w:rsid w:val="008015BE"/>
    <w:pPr>
      <w:spacing w:before="100" w:beforeAutospacing="1" w:after="100" w:afterAutospacing="1"/>
    </w:pPr>
    <w:rPr>
      <w:rFonts w:ascii="Times New Roman" w:eastAsiaTheme="minorHAnsi" w:hAnsi="Times New Roman" w:cs="Times New Roman"/>
      <w:lang w:val="fr-FR" w:eastAsia="en-GB"/>
    </w:rPr>
  </w:style>
  <w:style w:type="character" w:customStyle="1" w:styleId="bumpedfont20">
    <w:name w:val="bumpedfont20"/>
    <w:basedOn w:val="Policepardfaut"/>
    <w:rsid w:val="00801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1288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C648C-52EF-436F-9263-F207FD92B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666</Words>
  <Characters>3669</Characters>
  <Application>Microsoft Office Word</Application>
  <DocSecurity>0</DocSecurity>
  <Lines>30</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2</cp:revision>
  <cp:lastPrinted>2019-02-06T13:02:00Z</cp:lastPrinted>
  <dcterms:created xsi:type="dcterms:W3CDTF">2019-02-06T15:30:00Z</dcterms:created>
  <dcterms:modified xsi:type="dcterms:W3CDTF">2019-02-06T15:30:00Z</dcterms:modified>
</cp:coreProperties>
</file>