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5F7A4" w14:textId="7D411A57" w:rsidR="00980BEC" w:rsidRPr="00980BEC" w:rsidRDefault="00980BEC" w:rsidP="00980BEC">
      <w:pPr>
        <w:ind w:right="-2"/>
        <w:jc w:val="both"/>
        <w:rPr>
          <w:rFonts w:ascii="Interstate Mazda Light" w:hAnsi="Interstate Mazda Light"/>
          <w:sz w:val="20"/>
          <w:szCs w:val="20"/>
          <w:lang w:val="it-IT"/>
        </w:rPr>
      </w:pPr>
      <w:r w:rsidRPr="00980BEC">
        <w:rPr>
          <w:rFonts w:ascii="Interstate Mazda Light" w:hAnsi="Interstate Mazda Light"/>
          <w:sz w:val="20"/>
          <w:szCs w:val="20"/>
          <w:lang w:val="it-IT"/>
        </w:rPr>
        <w:br/>
      </w:r>
    </w:p>
    <w:p w14:paraId="566564D8" w14:textId="51B3839F" w:rsidR="00775069" w:rsidRDefault="00775069" w:rsidP="00775069">
      <w:pPr>
        <w:spacing w:line="276" w:lineRule="auto"/>
        <w:jc w:val="center"/>
        <w:rPr>
          <w:rFonts w:ascii="Interstate Mazda Regular" w:hAnsi="Interstate Mazda Regular"/>
          <w:b/>
          <w:sz w:val="32"/>
          <w:szCs w:val="32"/>
          <w:lang w:val="it-IT"/>
        </w:rPr>
      </w:pPr>
      <w:r w:rsidRPr="00775069">
        <w:rPr>
          <w:rFonts w:ascii="Interstate Mazda Regular" w:hAnsi="Interstate Mazda Regular"/>
          <w:b/>
          <w:sz w:val="32"/>
          <w:szCs w:val="32"/>
          <w:lang w:val="it-IT"/>
        </w:rPr>
        <w:t>Mazda6 2017: l’uomo al centro del progetto</w:t>
      </w:r>
      <w:r>
        <w:rPr>
          <w:rFonts w:ascii="Interstate Mazda Regular" w:hAnsi="Interstate Mazda Regular"/>
          <w:b/>
          <w:sz w:val="32"/>
          <w:szCs w:val="32"/>
          <w:lang w:val="it-IT"/>
        </w:rPr>
        <w:t>.</w:t>
      </w:r>
      <w:bookmarkStart w:id="0" w:name="_GoBack"/>
      <w:bookmarkEnd w:id="0"/>
    </w:p>
    <w:p w14:paraId="3633D49D" w14:textId="77777777" w:rsidR="00775069" w:rsidRPr="00775069" w:rsidRDefault="00775069" w:rsidP="00775069">
      <w:pPr>
        <w:spacing w:line="276" w:lineRule="auto"/>
        <w:rPr>
          <w:rFonts w:ascii="Interstate Mazda Regular" w:hAnsi="Interstate Mazda Regular"/>
          <w:b/>
          <w:sz w:val="32"/>
          <w:szCs w:val="32"/>
          <w:lang w:val="it-IT"/>
        </w:rPr>
      </w:pPr>
    </w:p>
    <w:p w14:paraId="0ADA9B12" w14:textId="16A61A06" w:rsidR="00775069" w:rsidRPr="00775069" w:rsidRDefault="00775069" w:rsidP="00775069">
      <w:pPr>
        <w:ind w:right="-2"/>
        <w:jc w:val="both"/>
        <w:rPr>
          <w:rFonts w:ascii="Interstate Mazda Light" w:hAnsi="Interstate Mazda Light"/>
          <w:sz w:val="20"/>
          <w:szCs w:val="20"/>
          <w:lang w:val="it-IT"/>
        </w:rPr>
      </w:pPr>
      <w:r w:rsidRPr="00775069">
        <w:rPr>
          <w:rFonts w:ascii="Interstate Mazda Light" w:hAnsi="Interstate Mazda Light"/>
          <w:sz w:val="20"/>
          <w:szCs w:val="20"/>
          <w:lang w:val="it-IT"/>
        </w:rPr>
        <w:t>Figlia di una concezione umano-centrica che vede pilota e passeggeri al centro del progetto tecnico Mazda6 2017 introduce il rivoluzionario Sistema G-</w:t>
      </w:r>
      <w:proofErr w:type="spellStart"/>
      <w:r w:rsidRPr="00775069">
        <w:rPr>
          <w:rFonts w:ascii="Interstate Mazda Light" w:hAnsi="Interstate Mazda Light"/>
          <w:sz w:val="20"/>
          <w:szCs w:val="20"/>
          <w:lang w:val="it-IT"/>
        </w:rPr>
        <w:t>Vectoring</w:t>
      </w:r>
      <w:proofErr w:type="spellEnd"/>
      <w:r w:rsidRPr="00775069">
        <w:rPr>
          <w:rFonts w:ascii="Interstate Mazda Light" w:hAnsi="Interstate Mazda Light"/>
          <w:sz w:val="20"/>
          <w:szCs w:val="20"/>
          <w:lang w:val="it-IT"/>
        </w:rPr>
        <w:t xml:space="preserve"> Control, primo dispositivo della famiglia SKYACTIV VEHICLE DYNAMICS, segnando un deciso passo avanti nel segmento grazie anche alla migliorata funzionalità degli interni</w:t>
      </w:r>
    </w:p>
    <w:p w14:paraId="7F7BCAE4" w14:textId="77777777" w:rsidR="00775069" w:rsidRDefault="00775069" w:rsidP="00775069">
      <w:pPr>
        <w:spacing w:line="360" w:lineRule="auto"/>
        <w:jc w:val="both"/>
        <w:rPr>
          <w:rFonts w:ascii="Arial" w:hAnsi="Arial" w:cs="Arial"/>
          <w:sz w:val="22"/>
          <w:szCs w:val="20"/>
          <w:lang w:val="it-IT"/>
        </w:rPr>
      </w:pPr>
    </w:p>
    <w:p w14:paraId="2CE66917" w14:textId="77E18E10"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u w:val="single"/>
          <w:lang w:val="it-IT"/>
        </w:rPr>
        <w:t>Roma, 28 novembre 2016.</w:t>
      </w:r>
      <w:r>
        <w:rPr>
          <w:rFonts w:ascii="Interstate Mazda Light" w:hAnsi="Interstate Mazda Light"/>
          <w:sz w:val="20"/>
          <w:szCs w:val="20"/>
          <w:lang w:val="it-IT"/>
        </w:rPr>
        <w:t xml:space="preserve"> </w:t>
      </w:r>
      <w:r w:rsidRPr="00775069">
        <w:rPr>
          <w:rFonts w:ascii="Interstate Mazda Light" w:hAnsi="Interstate Mazda Light"/>
          <w:sz w:val="20"/>
          <w:szCs w:val="20"/>
          <w:lang w:val="it-IT"/>
        </w:rPr>
        <w:t xml:space="preserve">La Mazda6 è considerata una delle berline di segmento D tra le più reattive e coinvolgenti del suo segmento. </w:t>
      </w:r>
    </w:p>
    <w:p w14:paraId="1E5A5FE3"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Ora col modello 2017 l’ammiraglia Mazda alza ulteriormente l’asticella nel panorama competitivo,</w:t>
      </w:r>
    </w:p>
    <w:p w14:paraId="0C1D5AB7"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grazie ad una filosofia di progettazione umano-centrica e l’utilizzo di tecnologie di guida che rappresentano il presupposto tecnico  di questo ulteriore balzo in avanti.  </w:t>
      </w:r>
    </w:p>
    <w:p w14:paraId="5D2DCA63"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Il concetto da cui si è partiti è lo sviluppo di tecnologie, la SKYACTIV-VEHICLE DYNAMICS,  frutto della filosofia di sviluppo Mazda umano-centrica che pone al centro dello </w:t>
      </w:r>
      <w:proofErr w:type="spellStart"/>
      <w:r w:rsidRPr="00775069">
        <w:rPr>
          <w:rFonts w:ascii="Interstate Mazda Light" w:hAnsi="Interstate Mazda Light"/>
          <w:sz w:val="20"/>
          <w:szCs w:val="20"/>
          <w:lang w:val="it-IT"/>
        </w:rPr>
        <w:t>svluppo</w:t>
      </w:r>
      <w:proofErr w:type="spellEnd"/>
      <w:r w:rsidRPr="00775069">
        <w:rPr>
          <w:rFonts w:ascii="Interstate Mazda Light" w:hAnsi="Interstate Mazda Light"/>
          <w:sz w:val="20"/>
          <w:szCs w:val="20"/>
          <w:lang w:val="it-IT"/>
        </w:rPr>
        <w:t xml:space="preserve"> dei propri prodotti guidatore e passeggeri. </w:t>
      </w:r>
    </w:p>
    <w:p w14:paraId="40BA22BD"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Lo scopo è quello di garantire un controllo integrato di motore, trasmissione, telaio e carrozzeria, per migliorare la sensazione che Mazda chiama </w:t>
      </w:r>
      <w:proofErr w:type="spellStart"/>
      <w:r w:rsidRPr="00775069">
        <w:rPr>
          <w:rFonts w:ascii="Interstate Mazda Light" w:hAnsi="Interstate Mazda Light"/>
          <w:sz w:val="20"/>
          <w:szCs w:val="20"/>
          <w:lang w:val="it-IT"/>
        </w:rPr>
        <w:t>Jinba</w:t>
      </w:r>
      <w:proofErr w:type="spellEnd"/>
      <w:r w:rsidRPr="00775069">
        <w:rPr>
          <w:rFonts w:ascii="Interstate Mazda Light" w:hAnsi="Interstate Mazda Light"/>
          <w:sz w:val="20"/>
          <w:szCs w:val="20"/>
          <w:lang w:val="it-IT"/>
        </w:rPr>
        <w:t xml:space="preserve"> </w:t>
      </w:r>
      <w:proofErr w:type="spellStart"/>
      <w:r w:rsidRPr="00775069">
        <w:rPr>
          <w:rFonts w:ascii="Interstate Mazda Light" w:hAnsi="Interstate Mazda Light"/>
          <w:sz w:val="20"/>
          <w:szCs w:val="20"/>
          <w:lang w:val="it-IT"/>
        </w:rPr>
        <w:t>Ittai</w:t>
      </w:r>
      <w:proofErr w:type="spellEnd"/>
      <w:r w:rsidRPr="00775069">
        <w:rPr>
          <w:rFonts w:ascii="Interstate Mazda Light" w:hAnsi="Interstate Mazda Light"/>
          <w:sz w:val="20"/>
          <w:szCs w:val="20"/>
          <w:lang w:val="it-IT"/>
        </w:rPr>
        <w:t xml:space="preserve"> ( termine giapponese che indica la sintonia tra il cavallo e il suo cavaliere) che costituisce oramai la cifra tecnica più conosciuta dei modelli Mazda.</w:t>
      </w:r>
    </w:p>
    <w:p w14:paraId="3FD38048"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In altre parole, l’obiettivo è dare al conducente una sensazione inconfondibile di connessione e sintonia unica con la vettura.</w:t>
      </w:r>
    </w:p>
    <w:p w14:paraId="2FED18E8" w14:textId="77777777" w:rsid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Con la prima applicazione del G-</w:t>
      </w:r>
      <w:proofErr w:type="spellStart"/>
      <w:r w:rsidRPr="00775069">
        <w:rPr>
          <w:rFonts w:ascii="Interstate Mazda Light" w:hAnsi="Interstate Mazda Light"/>
          <w:sz w:val="20"/>
          <w:szCs w:val="20"/>
          <w:lang w:val="it-IT"/>
        </w:rPr>
        <w:t>Vectoring</w:t>
      </w:r>
      <w:proofErr w:type="spellEnd"/>
      <w:r w:rsidRPr="00775069">
        <w:rPr>
          <w:rFonts w:ascii="Interstate Mazda Light" w:hAnsi="Interstate Mazda Light"/>
          <w:sz w:val="20"/>
          <w:szCs w:val="20"/>
          <w:lang w:val="it-IT"/>
        </w:rPr>
        <w:t xml:space="preserve"> Control (GVC) primo della serie di nuove tecnologie SKYACTIV DYNAMICS, Mazda è la prima Casa al mondo ad utilizzare un sistema che regoli la coppia motrice del motore in risposta agli input dello sterzo gestendo in maniera ottimale i trasferimenti di carico tra retrotreno ed avantreno (e viceversa) in ingresso ed in uscita di curva a tutto vantaggio di </w:t>
      </w:r>
      <w:proofErr w:type="spellStart"/>
      <w:r w:rsidRPr="00775069">
        <w:rPr>
          <w:rFonts w:ascii="Interstate Mazda Light" w:hAnsi="Interstate Mazda Light"/>
          <w:sz w:val="20"/>
          <w:szCs w:val="20"/>
          <w:lang w:val="it-IT"/>
        </w:rPr>
        <w:t>grip</w:t>
      </w:r>
      <w:proofErr w:type="spellEnd"/>
      <w:r w:rsidRPr="00775069">
        <w:rPr>
          <w:rFonts w:ascii="Interstate Mazda Light" w:hAnsi="Interstate Mazda Light"/>
          <w:sz w:val="20"/>
          <w:szCs w:val="20"/>
          <w:lang w:val="it-IT"/>
        </w:rPr>
        <w:t>, tenuta di strada, comfort di guida e sicurezza durante i transitori.</w:t>
      </w:r>
    </w:p>
    <w:p w14:paraId="459C645B" w14:textId="77777777" w:rsidR="00775069" w:rsidRDefault="00775069" w:rsidP="00775069">
      <w:pPr>
        <w:spacing w:line="360" w:lineRule="auto"/>
        <w:jc w:val="both"/>
        <w:rPr>
          <w:rFonts w:ascii="Interstate Mazda Light" w:hAnsi="Interstate Mazda Light"/>
          <w:sz w:val="20"/>
          <w:szCs w:val="20"/>
          <w:lang w:val="it-IT"/>
        </w:rPr>
      </w:pPr>
    </w:p>
    <w:p w14:paraId="1BC2CE5A" w14:textId="77777777" w:rsidR="00775069" w:rsidRPr="00775069" w:rsidRDefault="00775069" w:rsidP="00775069">
      <w:pPr>
        <w:spacing w:line="360" w:lineRule="auto"/>
        <w:jc w:val="both"/>
        <w:rPr>
          <w:rFonts w:ascii="Interstate Mazda Light" w:hAnsi="Interstate Mazda Light"/>
          <w:sz w:val="20"/>
          <w:szCs w:val="20"/>
          <w:lang w:val="it-IT"/>
        </w:rPr>
      </w:pPr>
    </w:p>
    <w:p w14:paraId="35E15273"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lastRenderedPageBreak/>
        <w:t>La gamma motori di Mazda6 2017 mantiene l’ampia scelta di propulsori che caratterizza questo modello:</w:t>
      </w:r>
    </w:p>
    <w:p w14:paraId="2024DB46"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le due unità a benzina SKYACTIV-G 2.0 da 165CV e SKYACTIV-G 2.5 da 192 CV e le due unità diesel da 150 e 175 cavalli del noto ed apprezzato SKYACTIV- D 2.2  abbinato a cambio automatico o manuale.</w:t>
      </w:r>
    </w:p>
    <w:p w14:paraId="40FCC992"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Sul motore SKYACTIV-D 2.2 diesel common-</w:t>
      </w:r>
      <w:proofErr w:type="spellStart"/>
      <w:r w:rsidRPr="00775069">
        <w:rPr>
          <w:rFonts w:ascii="Interstate Mazda Light" w:hAnsi="Interstate Mazda Light"/>
          <w:sz w:val="20"/>
          <w:szCs w:val="20"/>
          <w:lang w:val="it-IT"/>
        </w:rPr>
        <w:t>rail</w:t>
      </w:r>
      <w:proofErr w:type="spellEnd"/>
      <w:r w:rsidRPr="00775069">
        <w:rPr>
          <w:rFonts w:ascii="Interstate Mazda Light" w:hAnsi="Interstate Mazda Light"/>
          <w:sz w:val="20"/>
          <w:szCs w:val="20"/>
          <w:lang w:val="it-IT"/>
        </w:rPr>
        <w:t xml:space="preserve"> si è provveduto ad affinarne il funzionamento con l’aggiunta di 2 nuovi dispositivi  per aumentare la reattività della vettura e ridurre la rumorosità del motore.</w:t>
      </w:r>
    </w:p>
    <w:p w14:paraId="3CCDC845" w14:textId="2A444F2E"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Il primo è l’  HIGH PRECISION DE BOOST CONTROL che  migliora il controllo della pressione di sovralimentazione per affinare la risposta all'acceleratore in particolari situazioni di guida in cui questo è richiesto (in città o in ingresso in autostrada) il secondo è il già conosciuto Natural Sound </w:t>
      </w:r>
      <w:proofErr w:type="spellStart"/>
      <w:r w:rsidRPr="00775069">
        <w:rPr>
          <w:rFonts w:ascii="Interstate Mazda Light" w:hAnsi="Interstate Mazda Light"/>
          <w:sz w:val="20"/>
          <w:szCs w:val="20"/>
          <w:lang w:val="it-IT"/>
        </w:rPr>
        <w:t>Smoother</w:t>
      </w:r>
      <w:proofErr w:type="spellEnd"/>
      <w:r w:rsidRPr="00775069">
        <w:rPr>
          <w:rFonts w:ascii="Interstate Mazda Light" w:hAnsi="Interstate Mazda Light"/>
          <w:sz w:val="20"/>
          <w:szCs w:val="20"/>
          <w:lang w:val="it-IT"/>
        </w:rPr>
        <w:t xml:space="preserve"> già visto su Mazda3 1.5 diesel che  riduce rumorosità e battiti tipici del motore diesel grazie ad un ammortizzatore dinamico posto nello spinotto del pistone.</w:t>
      </w:r>
    </w:p>
    <w:p w14:paraId="3D88DDED"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Al miglioramento della silenziosità del motore si aggiunge anche un miglioramento complessivo dell’insonorizzazione del corpo vettura, con l'adozione di guarnizioni porta migliorate, materiali fonoassorbenti aggiuntivi nel sottoscocca e finestrini laterali anteriori laminati per sopprimere la rumorosità aerodinamica.</w:t>
      </w:r>
    </w:p>
    <w:p w14:paraId="46B6A54A"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A bordo, gli interventi per aumentare la qualità percepita della vettura si sono focalizzati sull’ambiente di guida comprendendo un nuovo volante dal design rinnovato, un ACTIVE DRIVING DISPLAY (heads-up display Mazda) con una maggiore risoluzione e grafica a colori per una maggiore leggibilità alla luce diversa le condizioni, un nuovo display TFT LCD a colori da 4,6 pollici  con grafica arricchita. </w:t>
      </w:r>
    </w:p>
    <w:p w14:paraId="67EFD9B4"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Per gli esterni, considerato il successo e l’eccezionale bellezza di questa vettura gl’interventi si sono limitati ad un ritocco della gamma colori ora arricchita di una nuova tonalità di grigio, il Machine Grey.</w:t>
      </w:r>
    </w:p>
    <w:p w14:paraId="777FB5B7"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Mazda6 è sempre stata una vettura che fa della sicurezza attiva un fiore all’occhiello ed il modello 2017 non fa eccezione.</w:t>
      </w:r>
    </w:p>
    <w:p w14:paraId="796B19D3"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Mazda6 2017 è disponibile con la gamma completa di tecnologie di sicurezza attiva i-ACTIVSENSE. </w:t>
      </w:r>
    </w:p>
    <w:p w14:paraId="1CCAA685" w14:textId="77777777" w:rsidR="00775069" w:rsidRPr="00775069"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Fra questi ora annoveriamo la funzione di riconoscimento dei segnali stradali </w:t>
      </w:r>
      <w:proofErr w:type="spellStart"/>
      <w:r w:rsidRPr="00775069">
        <w:rPr>
          <w:rFonts w:ascii="Interstate Mazda Light" w:hAnsi="Interstate Mazda Light"/>
          <w:sz w:val="20"/>
          <w:szCs w:val="20"/>
          <w:lang w:val="it-IT"/>
        </w:rPr>
        <w:t>Traffic</w:t>
      </w:r>
      <w:proofErr w:type="spellEnd"/>
      <w:r w:rsidRPr="00775069">
        <w:rPr>
          <w:rFonts w:ascii="Interstate Mazda Light" w:hAnsi="Interstate Mazda Light"/>
          <w:sz w:val="20"/>
          <w:szCs w:val="20"/>
          <w:lang w:val="it-IT"/>
        </w:rPr>
        <w:t xml:space="preserve"> </w:t>
      </w:r>
      <w:proofErr w:type="spellStart"/>
      <w:r w:rsidRPr="00775069">
        <w:rPr>
          <w:rFonts w:ascii="Interstate Mazda Light" w:hAnsi="Interstate Mazda Light"/>
          <w:sz w:val="20"/>
          <w:szCs w:val="20"/>
          <w:lang w:val="it-IT"/>
        </w:rPr>
        <w:t>Sign</w:t>
      </w:r>
      <w:proofErr w:type="spellEnd"/>
      <w:r w:rsidRPr="00775069">
        <w:rPr>
          <w:rFonts w:ascii="Interstate Mazda Light" w:hAnsi="Interstate Mazda Light"/>
          <w:sz w:val="20"/>
          <w:szCs w:val="20"/>
          <w:lang w:val="it-IT"/>
        </w:rPr>
        <w:t xml:space="preserve"> </w:t>
      </w:r>
      <w:proofErr w:type="spellStart"/>
      <w:r w:rsidRPr="00775069">
        <w:rPr>
          <w:rFonts w:ascii="Interstate Mazda Light" w:hAnsi="Interstate Mazda Light"/>
          <w:sz w:val="20"/>
          <w:szCs w:val="20"/>
          <w:lang w:val="it-IT"/>
        </w:rPr>
        <w:t>Recognition</w:t>
      </w:r>
      <w:proofErr w:type="spellEnd"/>
      <w:r w:rsidRPr="00775069">
        <w:rPr>
          <w:rFonts w:ascii="Interstate Mazda Light" w:hAnsi="Interstate Mazda Light"/>
          <w:sz w:val="20"/>
          <w:szCs w:val="20"/>
          <w:lang w:val="it-IT"/>
        </w:rPr>
        <w:t xml:space="preserve"> (TSR) che fornisce sull’ ADD della vettura avvisi su segnaletica stradale e limiti di </w:t>
      </w:r>
      <w:r w:rsidRPr="00775069">
        <w:rPr>
          <w:rFonts w:ascii="Interstate Mazda Light" w:hAnsi="Interstate Mazda Light"/>
          <w:sz w:val="20"/>
          <w:szCs w:val="20"/>
          <w:lang w:val="it-IT"/>
        </w:rPr>
        <w:lastRenderedPageBreak/>
        <w:t xml:space="preserve">velocità (avvertendo il conducente in caso di superamento degli stessi) ed un rinnovato sistema intelligente di frenata in Città (Advanced SCBS), che utilizza ora una telecamera anteriore al posto del Lase , ampliando così il </w:t>
      </w:r>
      <w:proofErr w:type="spellStart"/>
      <w:r w:rsidRPr="00775069">
        <w:rPr>
          <w:rFonts w:ascii="Interstate Mazda Light" w:hAnsi="Interstate Mazda Light"/>
          <w:sz w:val="20"/>
          <w:szCs w:val="20"/>
          <w:lang w:val="it-IT"/>
        </w:rPr>
        <w:t>range</w:t>
      </w:r>
      <w:proofErr w:type="spellEnd"/>
      <w:r w:rsidRPr="00775069">
        <w:rPr>
          <w:rFonts w:ascii="Interstate Mazda Light" w:hAnsi="Interstate Mazda Light"/>
          <w:sz w:val="20"/>
          <w:szCs w:val="20"/>
          <w:lang w:val="it-IT"/>
        </w:rPr>
        <w:t xml:space="preserve"> d’intervento del sistema per rilevare gli altri veicoli.</w:t>
      </w:r>
    </w:p>
    <w:p w14:paraId="25630154" w14:textId="77777777" w:rsidR="00775069" w:rsidRPr="007C0537" w:rsidRDefault="00775069" w:rsidP="00775069">
      <w:pPr>
        <w:spacing w:line="360" w:lineRule="auto"/>
        <w:jc w:val="both"/>
        <w:rPr>
          <w:rFonts w:ascii="Interstate Mazda Light" w:hAnsi="Interstate Mazda Light"/>
          <w:sz w:val="20"/>
          <w:szCs w:val="20"/>
          <w:lang w:val="it-IT"/>
        </w:rPr>
      </w:pPr>
      <w:r w:rsidRPr="00775069">
        <w:rPr>
          <w:rFonts w:ascii="Interstate Mazda Light" w:hAnsi="Interstate Mazda Light"/>
          <w:sz w:val="20"/>
          <w:szCs w:val="20"/>
          <w:lang w:val="it-IT"/>
        </w:rPr>
        <w:t xml:space="preserve">Mazda6 2017 è pronta a raccogliere e vincere la sfida tecnologica nel segmento delle berline di segmento D  </w:t>
      </w:r>
    </w:p>
    <w:p w14:paraId="6236B227" w14:textId="77777777" w:rsidR="00775069" w:rsidRPr="007C0537" w:rsidRDefault="00775069" w:rsidP="00775069">
      <w:pPr>
        <w:jc w:val="both"/>
        <w:rPr>
          <w:rFonts w:ascii="Interstate Mazda Light" w:hAnsi="Interstate Mazda Light"/>
          <w:sz w:val="20"/>
          <w:szCs w:val="20"/>
          <w:lang w:val="it-IT"/>
        </w:rPr>
      </w:pPr>
    </w:p>
    <w:p w14:paraId="675D7CAC" w14:textId="77777777" w:rsidR="00775069" w:rsidRPr="007C0537" w:rsidRDefault="00775069" w:rsidP="00775069">
      <w:pPr>
        <w:jc w:val="both"/>
        <w:rPr>
          <w:rFonts w:ascii="Interstate Mazda Light" w:hAnsi="Interstate Mazda Light"/>
          <w:sz w:val="20"/>
          <w:szCs w:val="20"/>
          <w:lang w:val="it-IT"/>
        </w:rPr>
      </w:pPr>
    </w:p>
    <w:p w14:paraId="0884D204" w14:textId="77777777" w:rsidR="00775069" w:rsidRPr="007C0537" w:rsidRDefault="00775069" w:rsidP="00775069">
      <w:pPr>
        <w:rPr>
          <w:lang w:val="it-IT"/>
        </w:rPr>
      </w:pPr>
    </w:p>
    <w:p w14:paraId="56641F0B" w14:textId="77777777" w:rsidR="005E3CBD" w:rsidRPr="006C5BA9" w:rsidRDefault="005E3CBD" w:rsidP="00775069">
      <w:pPr>
        <w:ind w:right="-2"/>
        <w:jc w:val="both"/>
        <w:rPr>
          <w:rFonts w:ascii="Interstate Mazda Light" w:hAnsi="Interstate Mazda Light"/>
          <w:sz w:val="20"/>
          <w:szCs w:val="20"/>
          <w:lang w:val="it-IT"/>
        </w:rPr>
      </w:pPr>
    </w:p>
    <w:sectPr w:rsidR="005E3CBD" w:rsidRPr="006C5BA9"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D084" w14:textId="77777777" w:rsidR="00892BFF" w:rsidRDefault="00892BFF" w:rsidP="00420EE9">
      <w:r>
        <w:separator/>
      </w:r>
    </w:p>
  </w:endnote>
  <w:endnote w:type="continuationSeparator" w:id="0">
    <w:p w14:paraId="13B6DBCF" w14:textId="77777777" w:rsidR="00892BFF" w:rsidRDefault="00892BFF"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E843" w14:textId="77777777" w:rsidR="00892BFF" w:rsidRDefault="00892BFF" w:rsidP="00420EE9">
      <w:r>
        <w:separator/>
      </w:r>
    </w:p>
  </w:footnote>
  <w:footnote w:type="continuationSeparator" w:id="0">
    <w:p w14:paraId="4D0A404B" w14:textId="77777777" w:rsidR="00892BFF" w:rsidRDefault="00892BFF"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D6B10"/>
    <w:rsid w:val="005E3CBD"/>
    <w:rsid w:val="00624D80"/>
    <w:rsid w:val="006D3127"/>
    <w:rsid w:val="00710177"/>
    <w:rsid w:val="00740860"/>
    <w:rsid w:val="00775069"/>
    <w:rsid w:val="007C2EA6"/>
    <w:rsid w:val="007D70FD"/>
    <w:rsid w:val="00850939"/>
    <w:rsid w:val="00875A2B"/>
    <w:rsid w:val="00892BFF"/>
    <w:rsid w:val="008E067F"/>
    <w:rsid w:val="008F7A1E"/>
    <w:rsid w:val="00956E78"/>
    <w:rsid w:val="00980BEC"/>
    <w:rsid w:val="00981767"/>
    <w:rsid w:val="009C4B57"/>
    <w:rsid w:val="00A03648"/>
    <w:rsid w:val="00B217E0"/>
    <w:rsid w:val="00B94A41"/>
    <w:rsid w:val="00C90CC6"/>
    <w:rsid w:val="00CC7DB3"/>
    <w:rsid w:val="00CE144B"/>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2826-2E85-4C15-9FBB-A3AD846F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3</cp:revision>
  <cp:lastPrinted>2016-01-15T10:18:00Z</cp:lastPrinted>
  <dcterms:created xsi:type="dcterms:W3CDTF">2016-11-25T15:04:00Z</dcterms:created>
  <dcterms:modified xsi:type="dcterms:W3CDTF">2017-03-21T08:55:00Z</dcterms:modified>
</cp:coreProperties>
</file>