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C3" w:rsidRDefault="001470C3" w:rsidP="009C3E92">
      <w:pPr>
        <w:pStyle w:val="Heading1"/>
        <w:spacing w:line="264" w:lineRule="auto"/>
        <w:rPr>
          <w:rFonts w:ascii="Interstate Mazda Regular" w:hAnsi="Interstate Mazda Regular" w:cs="Arial"/>
          <w:bCs/>
          <w:sz w:val="40"/>
          <w:szCs w:val="24"/>
          <w:lang w:val="en-GB" w:eastAsia="de-DE"/>
        </w:rPr>
      </w:pPr>
    </w:p>
    <w:p w:rsidR="007441E7" w:rsidRDefault="007441E7" w:rsidP="007441E7">
      <w:pPr>
        <w:rPr>
          <w:rFonts w:ascii="Arial" w:hAnsi="Arial" w:cs="Arial"/>
          <w:b/>
          <w:sz w:val="40"/>
          <w:szCs w:val="40"/>
          <w:lang w:val="it-IT"/>
        </w:rPr>
      </w:pPr>
    </w:p>
    <w:p w:rsidR="0057258C" w:rsidRDefault="002268C4" w:rsidP="00A21D9A">
      <w:pPr>
        <w:rPr>
          <w:rFonts w:ascii="Arial" w:hAnsi="Arial" w:cs="Arial"/>
          <w:b/>
          <w:sz w:val="40"/>
          <w:szCs w:val="40"/>
          <w:lang w:val="it-IT"/>
        </w:rPr>
      </w:pPr>
      <w:r w:rsidRPr="002268C4">
        <w:rPr>
          <w:rFonts w:ascii="Arial" w:hAnsi="Arial" w:cs="Arial"/>
          <w:b/>
          <w:sz w:val="40"/>
          <w:szCs w:val="40"/>
          <w:lang w:val="it-IT"/>
        </w:rPr>
        <w:t xml:space="preserve">Mazda lancia a Barcellona il premio </w:t>
      </w:r>
      <w:proofErr w:type="spellStart"/>
      <w:r w:rsidRPr="002268C4">
        <w:rPr>
          <w:rFonts w:ascii="Arial" w:hAnsi="Arial" w:cs="Arial"/>
          <w:b/>
          <w:sz w:val="40"/>
          <w:szCs w:val="40"/>
          <w:lang w:val="it-IT"/>
        </w:rPr>
        <w:t>Make</w:t>
      </w:r>
      <w:proofErr w:type="spellEnd"/>
      <w:r w:rsidRPr="002268C4">
        <w:rPr>
          <w:rFonts w:ascii="Arial" w:hAnsi="Arial" w:cs="Arial"/>
          <w:b/>
          <w:sz w:val="40"/>
          <w:szCs w:val="40"/>
          <w:lang w:val="it-IT"/>
        </w:rPr>
        <w:t xml:space="preserve"> </w:t>
      </w:r>
      <w:proofErr w:type="spellStart"/>
      <w:r w:rsidRPr="002268C4">
        <w:rPr>
          <w:rFonts w:ascii="Arial" w:hAnsi="Arial" w:cs="Arial"/>
          <w:b/>
          <w:sz w:val="40"/>
          <w:szCs w:val="40"/>
          <w:lang w:val="it-IT"/>
        </w:rPr>
        <w:t>Things</w:t>
      </w:r>
      <w:proofErr w:type="spellEnd"/>
      <w:r w:rsidRPr="002268C4">
        <w:rPr>
          <w:rFonts w:ascii="Arial" w:hAnsi="Arial" w:cs="Arial"/>
          <w:b/>
          <w:sz w:val="40"/>
          <w:szCs w:val="40"/>
          <w:lang w:val="it-IT"/>
        </w:rPr>
        <w:t xml:space="preserve"> </w:t>
      </w:r>
      <w:proofErr w:type="spellStart"/>
      <w:r w:rsidRPr="002268C4">
        <w:rPr>
          <w:rFonts w:ascii="Arial" w:hAnsi="Arial" w:cs="Arial"/>
          <w:b/>
          <w:sz w:val="40"/>
          <w:szCs w:val="40"/>
          <w:lang w:val="it-IT"/>
        </w:rPr>
        <w:t>Better</w:t>
      </w:r>
      <w:proofErr w:type="spellEnd"/>
    </w:p>
    <w:p w:rsidR="002268C4" w:rsidRDefault="002268C4" w:rsidP="00A21D9A">
      <w:pPr>
        <w:rPr>
          <w:rFonts w:ascii="Arial" w:hAnsi="Arial" w:cs="Arial"/>
          <w:b/>
          <w:sz w:val="40"/>
          <w:szCs w:val="40"/>
          <w:lang w:val="it-IT"/>
        </w:rPr>
      </w:pPr>
    </w:p>
    <w:p w:rsidR="002268C4" w:rsidRDefault="002268C4" w:rsidP="00A21D9A">
      <w:pPr>
        <w:rPr>
          <w:rFonts w:ascii="Arial" w:hAnsi="Arial" w:cs="Arial"/>
          <w:b/>
          <w:kern w:val="1"/>
          <w:sz w:val="28"/>
          <w:szCs w:val="28"/>
          <w:lang w:val="it-IT" w:eastAsia="ar-SA"/>
        </w:rPr>
      </w:pPr>
    </w:p>
    <w:p w:rsidR="002268C4" w:rsidRPr="00D438A4" w:rsidRDefault="002268C4" w:rsidP="002268C4">
      <w:pPr>
        <w:widowControl w:val="0"/>
        <w:numPr>
          <w:ilvl w:val="0"/>
          <w:numId w:val="2"/>
        </w:numPr>
        <w:tabs>
          <w:tab w:val="clear" w:pos="10142"/>
          <w:tab w:val="num" w:pos="360"/>
        </w:tabs>
        <w:autoSpaceDE w:val="0"/>
        <w:autoSpaceDN w:val="0"/>
        <w:adjustRightInd w:val="0"/>
        <w:spacing w:line="288" w:lineRule="auto"/>
        <w:ind w:left="360"/>
        <w:rPr>
          <w:rFonts w:ascii="Arial" w:hAnsi="Arial" w:cs="Arial"/>
          <w:b/>
          <w:bCs/>
          <w:lang w:val="it-IT"/>
        </w:rPr>
      </w:pPr>
      <w:r>
        <w:rPr>
          <w:rFonts w:ascii="Arial" w:hAnsi="Arial" w:cs="Arial"/>
          <w:b/>
          <w:bCs/>
          <w:lang w:val="it-IT"/>
        </w:rPr>
        <w:t>Le domande di partecipazione alla terza edizione del Premio verranno ricevute oggi nel corso del workshop al Mazda Space</w:t>
      </w:r>
    </w:p>
    <w:p w:rsidR="002268C4" w:rsidRDefault="002268C4" w:rsidP="002268C4">
      <w:pPr>
        <w:widowControl w:val="0"/>
        <w:numPr>
          <w:ilvl w:val="0"/>
          <w:numId w:val="2"/>
        </w:numPr>
        <w:tabs>
          <w:tab w:val="clear" w:pos="10142"/>
          <w:tab w:val="num" w:pos="360"/>
        </w:tabs>
        <w:autoSpaceDE w:val="0"/>
        <w:autoSpaceDN w:val="0"/>
        <w:adjustRightInd w:val="0"/>
        <w:spacing w:line="288" w:lineRule="auto"/>
        <w:ind w:left="357" w:hanging="357"/>
        <w:rPr>
          <w:rFonts w:ascii="Arial" w:hAnsi="Arial" w:cs="Arial"/>
          <w:b/>
          <w:bCs/>
          <w:lang w:val="it-IT"/>
        </w:rPr>
      </w:pPr>
      <w:r>
        <w:rPr>
          <w:rFonts w:ascii="Arial" w:hAnsi="Arial" w:cs="Arial"/>
          <w:b/>
          <w:bCs/>
          <w:lang w:val="it-IT"/>
        </w:rPr>
        <w:t>La sessione riservata ai giovani esamina i media in relazione a progetti che aspirano a un mondo migliore</w:t>
      </w:r>
    </w:p>
    <w:p w:rsidR="002268C4" w:rsidRDefault="002268C4" w:rsidP="002268C4">
      <w:pPr>
        <w:widowControl w:val="0"/>
        <w:autoSpaceDE w:val="0"/>
        <w:autoSpaceDN w:val="0"/>
        <w:adjustRightInd w:val="0"/>
        <w:spacing w:line="288" w:lineRule="auto"/>
        <w:ind w:left="357"/>
        <w:rPr>
          <w:rFonts w:ascii="Arial" w:hAnsi="Arial" w:cs="Arial"/>
          <w:b/>
          <w:bCs/>
          <w:lang w:val="it-IT"/>
        </w:rPr>
      </w:pPr>
    </w:p>
    <w:p w:rsidR="002268C4" w:rsidRPr="00D438A4" w:rsidRDefault="002268C4" w:rsidP="002268C4">
      <w:pPr>
        <w:widowControl w:val="0"/>
        <w:autoSpaceDE w:val="0"/>
        <w:autoSpaceDN w:val="0"/>
        <w:adjustRightInd w:val="0"/>
        <w:spacing w:line="288" w:lineRule="auto"/>
        <w:ind w:left="357"/>
        <w:rPr>
          <w:rFonts w:ascii="Arial" w:hAnsi="Arial" w:cs="Arial"/>
          <w:b/>
          <w:bCs/>
          <w:lang w:val="it-IT"/>
        </w:rPr>
      </w:pPr>
    </w:p>
    <w:p w:rsidR="002268C4" w:rsidRDefault="002268C4" w:rsidP="002268C4">
      <w:pPr>
        <w:spacing w:line="360" w:lineRule="auto"/>
        <w:jc w:val="both"/>
        <w:rPr>
          <w:rFonts w:ascii="Arial" w:hAnsi="Arial" w:cs="Arial"/>
          <w:kern w:val="1"/>
          <w:lang w:val="it-IT" w:eastAsia="ar-SA"/>
        </w:rPr>
      </w:pPr>
      <w:r w:rsidRPr="002268C4">
        <w:rPr>
          <w:rFonts w:ascii="Arial" w:hAnsi="Arial" w:cs="Arial"/>
          <w:kern w:val="1"/>
          <w:u w:val="single"/>
          <w:lang w:val="it-IT" w:eastAsia="ar-SA"/>
        </w:rPr>
        <w:t>Barcellona / Leverkusen, 13 Novembre 2015</w:t>
      </w:r>
      <w:r w:rsidRPr="002268C4">
        <w:rPr>
          <w:rFonts w:ascii="Arial" w:hAnsi="Arial" w:cs="Arial"/>
          <w:kern w:val="1"/>
          <w:lang w:val="it-IT" w:eastAsia="ar-SA"/>
        </w:rPr>
        <w:t xml:space="preserve">. La terza Edizione del Premio annuale Mazda </w:t>
      </w:r>
      <w:proofErr w:type="spellStart"/>
      <w:r w:rsidRPr="002268C4">
        <w:rPr>
          <w:rFonts w:ascii="Arial" w:hAnsi="Arial" w:cs="Arial"/>
          <w:kern w:val="1"/>
          <w:lang w:val="it-IT" w:eastAsia="ar-SA"/>
        </w:rPr>
        <w:t>Make</w:t>
      </w:r>
      <w:proofErr w:type="spellEnd"/>
      <w:r w:rsidRPr="002268C4">
        <w:rPr>
          <w:rFonts w:ascii="Arial" w:hAnsi="Arial" w:cs="Arial"/>
          <w:kern w:val="1"/>
          <w:lang w:val="it-IT" w:eastAsia="ar-SA"/>
        </w:rPr>
        <w:t xml:space="preserve"> </w:t>
      </w:r>
      <w:proofErr w:type="spellStart"/>
      <w:r w:rsidRPr="002268C4">
        <w:rPr>
          <w:rFonts w:ascii="Arial" w:hAnsi="Arial" w:cs="Arial"/>
          <w:kern w:val="1"/>
          <w:lang w:val="it-IT" w:eastAsia="ar-SA"/>
        </w:rPr>
        <w:t>Things</w:t>
      </w:r>
      <w:proofErr w:type="spellEnd"/>
      <w:r w:rsidRPr="002268C4">
        <w:rPr>
          <w:rFonts w:ascii="Arial" w:hAnsi="Arial" w:cs="Arial"/>
          <w:kern w:val="1"/>
          <w:lang w:val="it-IT" w:eastAsia="ar-SA"/>
        </w:rPr>
        <w:t xml:space="preserve"> </w:t>
      </w:r>
      <w:proofErr w:type="spellStart"/>
      <w:r w:rsidRPr="002268C4">
        <w:rPr>
          <w:rFonts w:ascii="Arial" w:hAnsi="Arial" w:cs="Arial"/>
          <w:kern w:val="1"/>
          <w:lang w:val="it-IT" w:eastAsia="ar-SA"/>
        </w:rPr>
        <w:t>Better</w:t>
      </w:r>
      <w:proofErr w:type="spellEnd"/>
      <w:r w:rsidRPr="002268C4">
        <w:rPr>
          <w:rFonts w:ascii="Arial" w:hAnsi="Arial" w:cs="Arial"/>
          <w:kern w:val="1"/>
          <w:lang w:val="it-IT" w:eastAsia="ar-SA"/>
        </w:rPr>
        <w:t xml:space="preserve"> prende il via questo pomeriggio a Barcellona durante un workshop speciale all’interno del Mazda Space. La casa automobilistica giapponese raccoglierà le candidature  nel corso della sessione  sui Moderni Strumenti di </w:t>
      </w:r>
      <w:proofErr w:type="spellStart"/>
      <w:r w:rsidRPr="002268C4">
        <w:rPr>
          <w:rFonts w:ascii="Arial" w:hAnsi="Arial" w:cs="Arial"/>
          <w:kern w:val="1"/>
          <w:lang w:val="it-IT" w:eastAsia="ar-SA"/>
        </w:rPr>
        <w:t>Advocacy</w:t>
      </w:r>
      <w:proofErr w:type="spellEnd"/>
      <w:r w:rsidRPr="002268C4">
        <w:rPr>
          <w:rFonts w:ascii="Arial" w:hAnsi="Arial" w:cs="Arial"/>
          <w:kern w:val="1"/>
          <w:lang w:val="it-IT" w:eastAsia="ar-SA"/>
        </w:rPr>
        <w:t xml:space="preserve">, organizzata nell'ambito del programma dedicato ai giovani in occasione del 15mo Summit mondiale dei Nobel per la Pace, che inizia oggi. Il workshop è aperto a partecipanti di età compresa tra i 18 ei 30 anni,  il premio di 10.000 € sarà assegnato alla proposta che suggerisce  l'uso più innovativo, creativo ed efficace dei moderni strumenti di </w:t>
      </w:r>
      <w:proofErr w:type="spellStart"/>
      <w:r w:rsidRPr="002268C4">
        <w:rPr>
          <w:rFonts w:ascii="Arial" w:hAnsi="Arial" w:cs="Arial"/>
          <w:kern w:val="1"/>
          <w:lang w:val="it-IT" w:eastAsia="ar-SA"/>
        </w:rPr>
        <w:t>advocacy</w:t>
      </w:r>
      <w:proofErr w:type="spellEnd"/>
      <w:r w:rsidRPr="002268C4">
        <w:rPr>
          <w:rFonts w:ascii="Arial" w:hAnsi="Arial" w:cs="Arial"/>
          <w:kern w:val="1"/>
          <w:lang w:val="it-IT" w:eastAsia="ar-SA"/>
        </w:rPr>
        <w:t xml:space="preserve"> come ad esempio internet per migliorare la </w:t>
      </w:r>
      <w:r>
        <w:rPr>
          <w:rFonts w:ascii="Arial" w:hAnsi="Arial" w:cs="Arial"/>
          <w:kern w:val="1"/>
          <w:lang w:val="it-IT" w:eastAsia="ar-SA"/>
        </w:rPr>
        <w:t>vita quotidiana delle persone.</w:t>
      </w:r>
    </w:p>
    <w:p w:rsidR="002268C4" w:rsidRPr="002268C4" w:rsidRDefault="002268C4" w:rsidP="002268C4">
      <w:pPr>
        <w:spacing w:line="360" w:lineRule="auto"/>
        <w:jc w:val="both"/>
        <w:rPr>
          <w:rFonts w:ascii="Arial" w:hAnsi="Arial" w:cs="Arial"/>
          <w:kern w:val="1"/>
          <w:lang w:val="it-IT" w:eastAsia="ar-SA"/>
        </w:rPr>
      </w:pPr>
    </w:p>
    <w:p w:rsidR="002268C4" w:rsidRDefault="002268C4" w:rsidP="002268C4">
      <w:pPr>
        <w:spacing w:line="360" w:lineRule="auto"/>
        <w:jc w:val="both"/>
        <w:rPr>
          <w:rFonts w:ascii="Arial" w:hAnsi="Arial" w:cs="Arial"/>
          <w:kern w:val="1"/>
          <w:lang w:val="it-IT" w:eastAsia="ar-SA"/>
        </w:rPr>
      </w:pPr>
      <w:r w:rsidRPr="002268C4">
        <w:rPr>
          <w:rFonts w:ascii="Arial" w:hAnsi="Arial" w:cs="Arial"/>
          <w:kern w:val="1"/>
          <w:lang w:val="it-IT" w:eastAsia="ar-SA"/>
        </w:rPr>
        <w:t xml:space="preserve">Mazda prevede circa 200 partecipanti al workshop, che inizierà con un messaggio da parte dell’ex Presidente del Sud Africa F. W. de </w:t>
      </w:r>
      <w:proofErr w:type="spellStart"/>
      <w:r w:rsidRPr="002268C4">
        <w:rPr>
          <w:rFonts w:ascii="Arial" w:hAnsi="Arial" w:cs="Arial"/>
          <w:kern w:val="1"/>
          <w:lang w:val="it-IT" w:eastAsia="ar-SA"/>
        </w:rPr>
        <w:t>Klerk</w:t>
      </w:r>
      <w:proofErr w:type="spellEnd"/>
      <w:r w:rsidRPr="002268C4">
        <w:rPr>
          <w:rFonts w:ascii="Arial" w:hAnsi="Arial" w:cs="Arial"/>
          <w:kern w:val="1"/>
          <w:lang w:val="it-IT" w:eastAsia="ar-SA"/>
        </w:rPr>
        <w:t xml:space="preserve">, i cui sforzi per mettere fine all’apartheid sono stati riconosciuti con l’assegnazione del Premio Nobel per la Pace nel 1993, insieme a Nelson Mandela. </w:t>
      </w:r>
    </w:p>
    <w:p w:rsidR="002268C4" w:rsidRPr="002268C4" w:rsidRDefault="002268C4" w:rsidP="002268C4">
      <w:pPr>
        <w:spacing w:line="360" w:lineRule="auto"/>
        <w:jc w:val="both"/>
        <w:rPr>
          <w:rFonts w:ascii="Arial" w:hAnsi="Arial" w:cs="Arial"/>
          <w:kern w:val="1"/>
          <w:lang w:val="it-IT" w:eastAsia="ar-SA"/>
        </w:rPr>
      </w:pPr>
    </w:p>
    <w:p w:rsidR="002268C4" w:rsidRDefault="002268C4" w:rsidP="002268C4">
      <w:pPr>
        <w:spacing w:line="360" w:lineRule="auto"/>
        <w:jc w:val="both"/>
        <w:rPr>
          <w:rFonts w:ascii="Arial" w:hAnsi="Arial" w:cs="Arial"/>
          <w:kern w:val="1"/>
          <w:lang w:val="it-IT" w:eastAsia="ar-SA"/>
        </w:rPr>
      </w:pPr>
      <w:r w:rsidRPr="002268C4">
        <w:rPr>
          <w:rFonts w:ascii="Arial" w:hAnsi="Arial" w:cs="Arial"/>
          <w:kern w:val="1"/>
          <w:lang w:val="it-IT" w:eastAsia="ar-SA"/>
        </w:rPr>
        <w:lastRenderedPageBreak/>
        <w:t xml:space="preserve">La sessione vedrà la presenza di due esperti giornalisti: </w:t>
      </w:r>
      <w:proofErr w:type="spellStart"/>
      <w:r w:rsidRPr="002268C4">
        <w:rPr>
          <w:rFonts w:ascii="Arial" w:hAnsi="Arial" w:cs="Arial"/>
          <w:kern w:val="1"/>
          <w:lang w:val="it-IT" w:eastAsia="ar-SA"/>
        </w:rPr>
        <w:t>Yalda</w:t>
      </w:r>
      <w:proofErr w:type="spellEnd"/>
      <w:r w:rsidRPr="002268C4">
        <w:rPr>
          <w:rFonts w:ascii="Arial" w:hAnsi="Arial" w:cs="Arial"/>
          <w:kern w:val="1"/>
          <w:lang w:val="it-IT" w:eastAsia="ar-SA"/>
        </w:rPr>
        <w:t xml:space="preserve"> </w:t>
      </w:r>
      <w:proofErr w:type="spellStart"/>
      <w:r w:rsidRPr="002268C4">
        <w:rPr>
          <w:rFonts w:ascii="Arial" w:hAnsi="Arial" w:cs="Arial"/>
          <w:kern w:val="1"/>
          <w:lang w:val="it-IT" w:eastAsia="ar-SA"/>
        </w:rPr>
        <w:t>Hakim</w:t>
      </w:r>
      <w:proofErr w:type="spellEnd"/>
      <w:r w:rsidRPr="002268C4">
        <w:rPr>
          <w:rFonts w:ascii="Arial" w:hAnsi="Arial" w:cs="Arial"/>
          <w:kern w:val="1"/>
          <w:lang w:val="it-IT" w:eastAsia="ar-SA"/>
        </w:rPr>
        <w:t xml:space="preserve">, del programma  </w:t>
      </w:r>
      <w:proofErr w:type="spellStart"/>
      <w:r w:rsidRPr="002268C4">
        <w:rPr>
          <w:rFonts w:ascii="Arial" w:hAnsi="Arial" w:cs="Arial"/>
          <w:kern w:val="1"/>
          <w:lang w:val="it-IT" w:eastAsia="ar-SA"/>
        </w:rPr>
        <w:t>Newsnight</w:t>
      </w:r>
      <w:proofErr w:type="spellEnd"/>
      <w:r w:rsidRPr="002268C4">
        <w:rPr>
          <w:rFonts w:ascii="Arial" w:hAnsi="Arial" w:cs="Arial"/>
          <w:kern w:val="1"/>
          <w:lang w:val="it-IT" w:eastAsia="ar-SA"/>
        </w:rPr>
        <w:t xml:space="preserve"> della BBC; e Chris Burns, del programma </w:t>
      </w:r>
      <w:proofErr w:type="spellStart"/>
      <w:r w:rsidRPr="002268C4">
        <w:rPr>
          <w:rFonts w:ascii="Arial" w:hAnsi="Arial" w:cs="Arial"/>
          <w:kern w:val="1"/>
          <w:lang w:val="it-IT" w:eastAsia="ar-SA"/>
        </w:rPr>
        <w:t>Euronews</w:t>
      </w:r>
      <w:proofErr w:type="spellEnd"/>
      <w:r w:rsidRPr="002268C4">
        <w:rPr>
          <w:rFonts w:ascii="Arial" w:hAnsi="Arial" w:cs="Arial"/>
          <w:kern w:val="1"/>
          <w:lang w:val="it-IT" w:eastAsia="ar-SA"/>
        </w:rPr>
        <w:t xml:space="preserve"> e consulente di comunicazione. Essi daranno un punto di vista multimediale sull'uso di strumenti di </w:t>
      </w:r>
      <w:proofErr w:type="spellStart"/>
      <w:r w:rsidRPr="002268C4">
        <w:rPr>
          <w:rFonts w:ascii="Arial" w:hAnsi="Arial" w:cs="Arial"/>
          <w:kern w:val="1"/>
          <w:lang w:val="it-IT" w:eastAsia="ar-SA"/>
        </w:rPr>
        <w:t>advocacy</w:t>
      </w:r>
      <w:proofErr w:type="spellEnd"/>
      <w:r w:rsidRPr="002268C4">
        <w:rPr>
          <w:rFonts w:ascii="Arial" w:hAnsi="Arial" w:cs="Arial"/>
          <w:kern w:val="1"/>
          <w:lang w:val="it-IT" w:eastAsia="ar-SA"/>
        </w:rPr>
        <w:t>, anche offrendo suggerimenti ai  candidati al Premio Mazda su come presentare e promuovere i loro progetti. In seguito, i partecipanti al workshop avranno tempo per finalizzare e consegnare le loro proposte, compresi i materiali preparati in precedenza - qualcosa che viene consentito</w:t>
      </w:r>
      <w:r>
        <w:rPr>
          <w:rFonts w:ascii="Arial" w:hAnsi="Arial" w:cs="Arial"/>
          <w:kern w:val="1"/>
          <w:lang w:val="it-IT" w:eastAsia="ar-SA"/>
        </w:rPr>
        <w:t xml:space="preserve"> per la prima volta quest'anno. </w:t>
      </w:r>
      <w:r w:rsidRPr="002268C4">
        <w:rPr>
          <w:rFonts w:ascii="Arial" w:hAnsi="Arial" w:cs="Arial"/>
          <w:kern w:val="1"/>
          <w:lang w:val="it-IT" w:eastAsia="ar-SA"/>
        </w:rPr>
        <w:t>Il vincitor</w:t>
      </w:r>
      <w:r>
        <w:rPr>
          <w:rFonts w:ascii="Arial" w:hAnsi="Arial" w:cs="Arial"/>
          <w:kern w:val="1"/>
          <w:lang w:val="it-IT" w:eastAsia="ar-SA"/>
        </w:rPr>
        <w:t>e verrà annunciato in primavera.</w:t>
      </w:r>
    </w:p>
    <w:p w:rsidR="002268C4" w:rsidRPr="002268C4" w:rsidRDefault="002268C4" w:rsidP="002268C4">
      <w:pPr>
        <w:spacing w:line="360" w:lineRule="auto"/>
        <w:jc w:val="both"/>
        <w:rPr>
          <w:rFonts w:ascii="Arial" w:hAnsi="Arial" w:cs="Arial"/>
          <w:kern w:val="1"/>
          <w:lang w:val="it-IT" w:eastAsia="ar-SA"/>
        </w:rPr>
      </w:pPr>
    </w:p>
    <w:p w:rsidR="002268C4" w:rsidRDefault="002268C4" w:rsidP="002268C4">
      <w:pPr>
        <w:spacing w:line="360" w:lineRule="auto"/>
        <w:jc w:val="both"/>
        <w:rPr>
          <w:rFonts w:ascii="Arial" w:hAnsi="Arial" w:cs="Arial"/>
          <w:kern w:val="1"/>
          <w:lang w:val="it-IT" w:eastAsia="ar-SA"/>
        </w:rPr>
      </w:pPr>
      <w:r w:rsidRPr="002268C4">
        <w:rPr>
          <w:rFonts w:ascii="Arial" w:hAnsi="Arial" w:cs="Arial"/>
          <w:kern w:val="1"/>
          <w:lang w:val="it-IT" w:eastAsia="ar-SA"/>
        </w:rPr>
        <w:t xml:space="preserve">Prima dell’annuncio definitivo, la giuria stilerà una lista di finalisti che a Gennaio avranno la possibilità di presentare proposte più dettagliate. </w:t>
      </w:r>
    </w:p>
    <w:p w:rsidR="002268C4" w:rsidRPr="002268C4" w:rsidRDefault="002268C4" w:rsidP="002268C4">
      <w:pPr>
        <w:spacing w:line="360" w:lineRule="auto"/>
        <w:jc w:val="both"/>
        <w:rPr>
          <w:rFonts w:ascii="Arial" w:hAnsi="Arial" w:cs="Arial"/>
          <w:kern w:val="1"/>
          <w:lang w:val="it-IT" w:eastAsia="ar-SA"/>
        </w:rPr>
      </w:pPr>
    </w:p>
    <w:p w:rsidR="002268C4" w:rsidRDefault="002268C4" w:rsidP="002268C4">
      <w:pPr>
        <w:spacing w:line="360" w:lineRule="auto"/>
        <w:jc w:val="both"/>
        <w:rPr>
          <w:rFonts w:ascii="Arial" w:hAnsi="Arial" w:cs="Arial"/>
          <w:kern w:val="1"/>
          <w:lang w:val="it-IT" w:eastAsia="ar-SA"/>
        </w:rPr>
      </w:pPr>
      <w:r w:rsidRPr="002268C4">
        <w:rPr>
          <w:rFonts w:ascii="Arial" w:hAnsi="Arial" w:cs="Arial"/>
          <w:kern w:val="1"/>
          <w:lang w:val="it-IT" w:eastAsia="ar-SA"/>
        </w:rPr>
        <w:t xml:space="preserve">Se le ultime due edizioni del premio rappresentano un esempio, i giovani richiedenti devono fornire alcune idee veramente eccezionali. La prima edizione del premio in occasione del Summit 2013 a Varsavia ha attirato più di 120 proposte. Il vincitore è stato </w:t>
      </w:r>
      <w:proofErr w:type="spellStart"/>
      <w:r w:rsidRPr="002268C4">
        <w:rPr>
          <w:rFonts w:ascii="Arial" w:hAnsi="Arial" w:cs="Arial"/>
          <w:kern w:val="1"/>
          <w:lang w:val="it-IT" w:eastAsia="ar-SA"/>
        </w:rPr>
        <w:t>Antti</w:t>
      </w:r>
      <w:proofErr w:type="spellEnd"/>
      <w:r w:rsidRPr="002268C4">
        <w:rPr>
          <w:rFonts w:ascii="Arial" w:hAnsi="Arial" w:cs="Arial"/>
          <w:kern w:val="1"/>
          <w:lang w:val="it-IT" w:eastAsia="ar-SA"/>
        </w:rPr>
        <w:t xml:space="preserve"> JUNKKARI, uno studente di medicina finlandese la cui iniziativa aveva come obiettivo combattere la violenza armata in Africa, attraverso programmai radiofonici interattivi in grado di sensibilizzare gli ascoltatori sui pericoli e sul modo di risolvere i conflitti. L’anno successivo, una studentessa Giapponese in relazioni internazionali -- </w:t>
      </w:r>
      <w:proofErr w:type="spellStart"/>
      <w:r w:rsidRPr="002268C4">
        <w:rPr>
          <w:rFonts w:ascii="Arial" w:hAnsi="Arial" w:cs="Arial"/>
          <w:kern w:val="1"/>
          <w:lang w:val="it-IT" w:eastAsia="ar-SA"/>
        </w:rPr>
        <w:t>Yuka</w:t>
      </w:r>
      <w:proofErr w:type="spellEnd"/>
      <w:r w:rsidRPr="002268C4">
        <w:rPr>
          <w:rFonts w:ascii="Arial" w:hAnsi="Arial" w:cs="Arial"/>
          <w:kern w:val="1"/>
          <w:lang w:val="it-IT" w:eastAsia="ar-SA"/>
        </w:rPr>
        <w:t xml:space="preserve"> </w:t>
      </w:r>
      <w:proofErr w:type="spellStart"/>
      <w:r w:rsidRPr="002268C4">
        <w:rPr>
          <w:rFonts w:ascii="Arial" w:hAnsi="Arial" w:cs="Arial"/>
          <w:kern w:val="1"/>
          <w:lang w:val="it-IT" w:eastAsia="ar-SA"/>
        </w:rPr>
        <w:t>Kawamura</w:t>
      </w:r>
      <w:proofErr w:type="spellEnd"/>
      <w:r w:rsidRPr="002268C4">
        <w:rPr>
          <w:rFonts w:ascii="Arial" w:hAnsi="Arial" w:cs="Arial"/>
          <w:kern w:val="1"/>
          <w:lang w:val="it-IT" w:eastAsia="ar-SA"/>
        </w:rPr>
        <w:t xml:space="preserve"> --  ha vinto il concorso lanciato lo scorso anno a Roma, con il suo progetto di creare una piattaforma online che offra servizi gratuiti di tutoring e </w:t>
      </w:r>
      <w:proofErr w:type="spellStart"/>
      <w:r w:rsidRPr="002268C4">
        <w:rPr>
          <w:rFonts w:ascii="Arial" w:hAnsi="Arial" w:cs="Arial"/>
          <w:kern w:val="1"/>
          <w:lang w:val="it-IT" w:eastAsia="ar-SA"/>
        </w:rPr>
        <w:t>mentoring</w:t>
      </w:r>
      <w:proofErr w:type="spellEnd"/>
      <w:r w:rsidRPr="002268C4">
        <w:rPr>
          <w:rFonts w:ascii="Arial" w:hAnsi="Arial" w:cs="Arial"/>
          <w:kern w:val="1"/>
          <w:lang w:val="it-IT" w:eastAsia="ar-SA"/>
        </w:rPr>
        <w:t xml:space="preserve"> ai giovani di tutto il mondo. L'idea è quella di offrire un aiuto a chi lo desidera, in particolare alunni provenienti da ambienti disagiati dal punto di vista economico. Ha lanciato un progetto pilota nel mese di settembre nelle Filippine che ha avuto un risultato estremamente positivo, mentre la Fase 2 è prevista in Giappone nel prossimo mese di gennaio.</w:t>
      </w:r>
    </w:p>
    <w:p w:rsidR="002268C4" w:rsidRDefault="002268C4" w:rsidP="002268C4">
      <w:pPr>
        <w:spacing w:line="360" w:lineRule="auto"/>
        <w:jc w:val="both"/>
        <w:rPr>
          <w:rFonts w:ascii="Arial" w:hAnsi="Arial" w:cs="Arial"/>
          <w:kern w:val="1"/>
          <w:lang w:val="it-IT" w:eastAsia="ar-SA"/>
        </w:rPr>
      </w:pPr>
    </w:p>
    <w:p w:rsidR="002268C4" w:rsidRPr="002268C4" w:rsidRDefault="002268C4" w:rsidP="002268C4">
      <w:pPr>
        <w:spacing w:line="360" w:lineRule="auto"/>
        <w:jc w:val="both"/>
        <w:rPr>
          <w:rFonts w:ascii="Arial" w:hAnsi="Arial" w:cs="Arial"/>
          <w:kern w:val="1"/>
          <w:lang w:val="it-IT" w:eastAsia="ar-SA"/>
        </w:rPr>
      </w:pPr>
      <w:r w:rsidRPr="002268C4">
        <w:rPr>
          <w:rFonts w:ascii="Arial" w:hAnsi="Arial" w:cs="Arial"/>
          <w:kern w:val="1"/>
          <w:lang w:val="it-IT" w:eastAsia="ar-SA"/>
        </w:rPr>
        <w:lastRenderedPageBreak/>
        <w:t xml:space="preserve"> “Entrambi i vincitori hanno dovuto superare grandi </w:t>
      </w:r>
      <w:r>
        <w:rPr>
          <w:rFonts w:ascii="Arial" w:hAnsi="Arial" w:cs="Arial"/>
          <w:kern w:val="1"/>
          <w:lang w:val="it-IT" w:eastAsia="ar-SA"/>
        </w:rPr>
        <w:t xml:space="preserve">ostacoli. Ma, come noi di Mazda </w:t>
      </w:r>
      <w:r w:rsidRPr="002268C4">
        <w:rPr>
          <w:rFonts w:ascii="Arial" w:hAnsi="Arial" w:cs="Arial"/>
          <w:kern w:val="1"/>
          <w:lang w:val="it-IT" w:eastAsia="ar-SA"/>
        </w:rPr>
        <w:t>sappiamo molto bene, superare gli ostacoli è</w:t>
      </w:r>
      <w:r>
        <w:rPr>
          <w:rFonts w:ascii="Arial" w:hAnsi="Arial" w:cs="Arial"/>
          <w:kern w:val="1"/>
          <w:lang w:val="it-IT" w:eastAsia="ar-SA"/>
        </w:rPr>
        <w:t xml:space="preserve"> parte dell'esperienza</w:t>
      </w:r>
      <w:r w:rsidR="003E30DA">
        <w:rPr>
          <w:rFonts w:ascii="Arial" w:hAnsi="Arial" w:cs="Arial"/>
          <w:kern w:val="1"/>
          <w:lang w:val="it-IT" w:eastAsia="ar-SA"/>
        </w:rPr>
        <w:t xml:space="preserve"> sfidante", dice </w:t>
      </w:r>
      <w:r>
        <w:rPr>
          <w:rFonts w:ascii="Arial" w:hAnsi="Arial" w:cs="Arial"/>
          <w:kern w:val="1"/>
          <w:lang w:val="it-IT" w:eastAsia="ar-SA"/>
        </w:rPr>
        <w:t xml:space="preserve">Jeff </w:t>
      </w:r>
      <w:proofErr w:type="spellStart"/>
      <w:r w:rsidRPr="002268C4">
        <w:rPr>
          <w:rFonts w:ascii="Arial" w:hAnsi="Arial" w:cs="Arial"/>
          <w:kern w:val="1"/>
          <w:lang w:val="it-IT" w:eastAsia="ar-SA"/>
        </w:rPr>
        <w:t>Guyton</w:t>
      </w:r>
      <w:proofErr w:type="spellEnd"/>
      <w:r w:rsidRPr="002268C4">
        <w:rPr>
          <w:rFonts w:ascii="Arial" w:hAnsi="Arial" w:cs="Arial"/>
          <w:kern w:val="1"/>
          <w:lang w:val="it-IT" w:eastAsia="ar-SA"/>
        </w:rPr>
        <w:t>, Mazda Motor Europe Presidente e CEO. "Uno de</w:t>
      </w:r>
      <w:r>
        <w:rPr>
          <w:rFonts w:ascii="Arial" w:hAnsi="Arial" w:cs="Arial"/>
          <w:kern w:val="1"/>
          <w:lang w:val="it-IT" w:eastAsia="ar-SA"/>
        </w:rPr>
        <w:t xml:space="preserve">gli scopi del premio Mazda </w:t>
      </w:r>
      <w:proofErr w:type="spellStart"/>
      <w:r>
        <w:rPr>
          <w:rFonts w:ascii="Arial" w:hAnsi="Arial" w:cs="Arial"/>
          <w:kern w:val="1"/>
          <w:lang w:val="it-IT" w:eastAsia="ar-SA"/>
        </w:rPr>
        <w:t>Make</w:t>
      </w:r>
      <w:proofErr w:type="spellEnd"/>
      <w:r>
        <w:rPr>
          <w:rFonts w:ascii="Arial" w:hAnsi="Arial" w:cs="Arial"/>
          <w:kern w:val="1"/>
          <w:lang w:val="it-IT" w:eastAsia="ar-SA"/>
        </w:rPr>
        <w:t xml:space="preserve"> </w:t>
      </w:r>
      <w:proofErr w:type="spellStart"/>
      <w:r w:rsidRPr="002268C4">
        <w:rPr>
          <w:rFonts w:ascii="Arial" w:hAnsi="Arial" w:cs="Arial"/>
          <w:kern w:val="1"/>
          <w:lang w:val="it-IT" w:eastAsia="ar-SA"/>
        </w:rPr>
        <w:t>Things</w:t>
      </w:r>
      <w:proofErr w:type="spellEnd"/>
      <w:r w:rsidRPr="002268C4">
        <w:rPr>
          <w:rFonts w:ascii="Arial" w:hAnsi="Arial" w:cs="Arial"/>
          <w:kern w:val="1"/>
          <w:lang w:val="it-IT" w:eastAsia="ar-SA"/>
        </w:rPr>
        <w:t xml:space="preserve"> </w:t>
      </w:r>
      <w:proofErr w:type="spellStart"/>
      <w:r w:rsidRPr="002268C4">
        <w:rPr>
          <w:rFonts w:ascii="Arial" w:hAnsi="Arial" w:cs="Arial"/>
          <w:kern w:val="1"/>
          <w:lang w:val="it-IT" w:eastAsia="ar-SA"/>
        </w:rPr>
        <w:t>Better</w:t>
      </w:r>
      <w:proofErr w:type="spellEnd"/>
      <w:r w:rsidRPr="002268C4">
        <w:rPr>
          <w:rFonts w:ascii="Arial" w:hAnsi="Arial" w:cs="Arial"/>
          <w:kern w:val="1"/>
          <w:lang w:val="it-IT" w:eastAsia="ar-SA"/>
        </w:rPr>
        <w:t xml:space="preserve"> è proprio quello di aiutare giovani appassiona</w:t>
      </w:r>
      <w:r>
        <w:rPr>
          <w:rFonts w:ascii="Arial" w:hAnsi="Arial" w:cs="Arial"/>
          <w:kern w:val="1"/>
          <w:lang w:val="it-IT" w:eastAsia="ar-SA"/>
        </w:rPr>
        <w:t xml:space="preserve">ti come questi ad acquisire una </w:t>
      </w:r>
      <w:r w:rsidRPr="002268C4">
        <w:rPr>
          <w:rFonts w:ascii="Arial" w:hAnsi="Arial" w:cs="Arial"/>
          <w:kern w:val="1"/>
          <w:lang w:val="it-IT" w:eastAsia="ar-SA"/>
        </w:rPr>
        <w:t xml:space="preserve">preziosa esperienza sul campo cercando di </w:t>
      </w:r>
      <w:r>
        <w:rPr>
          <w:rFonts w:ascii="Arial" w:hAnsi="Arial" w:cs="Arial"/>
          <w:kern w:val="1"/>
          <w:lang w:val="it-IT" w:eastAsia="ar-SA"/>
        </w:rPr>
        <w:t xml:space="preserve">cambiare e arricchire il mondo. </w:t>
      </w:r>
      <w:r w:rsidRPr="002268C4">
        <w:rPr>
          <w:rFonts w:ascii="Arial" w:hAnsi="Arial" w:cs="Arial"/>
          <w:kern w:val="1"/>
          <w:lang w:val="it-IT" w:eastAsia="ar-SA"/>
        </w:rPr>
        <w:t>Qualcosa che è di vitale importanza per i futuri leader di domani.</w:t>
      </w:r>
      <w:bookmarkStart w:id="0" w:name="_GoBack"/>
      <w:bookmarkEnd w:id="0"/>
    </w:p>
    <w:p w:rsidR="002268C4" w:rsidRPr="002268C4" w:rsidRDefault="002268C4" w:rsidP="002268C4">
      <w:pPr>
        <w:spacing w:line="360" w:lineRule="auto"/>
        <w:jc w:val="both"/>
        <w:rPr>
          <w:rFonts w:ascii="Arial" w:hAnsi="Arial" w:cs="Arial"/>
          <w:kern w:val="1"/>
          <w:lang w:val="it-IT" w:eastAsia="ar-SA"/>
        </w:rPr>
      </w:pPr>
    </w:p>
    <w:p w:rsidR="002268C4" w:rsidRPr="002268C4" w:rsidRDefault="002268C4" w:rsidP="002268C4">
      <w:pPr>
        <w:spacing w:line="360" w:lineRule="auto"/>
        <w:jc w:val="both"/>
        <w:rPr>
          <w:rFonts w:ascii="Arial" w:hAnsi="Arial" w:cs="Arial"/>
          <w:kern w:val="1"/>
          <w:lang w:val="it-IT" w:eastAsia="ar-SA"/>
        </w:rPr>
      </w:pPr>
    </w:p>
    <w:p w:rsidR="002268C4" w:rsidRDefault="002268C4" w:rsidP="002268C4">
      <w:pPr>
        <w:spacing w:line="360" w:lineRule="auto"/>
        <w:jc w:val="center"/>
        <w:rPr>
          <w:rFonts w:ascii="Arial" w:hAnsi="Arial" w:cs="Arial"/>
          <w:kern w:val="1"/>
          <w:lang w:val="it-IT" w:eastAsia="ar-SA"/>
        </w:rPr>
      </w:pPr>
      <w:r w:rsidRPr="002268C4">
        <w:rPr>
          <w:rFonts w:ascii="Arial" w:hAnsi="Arial" w:cs="Arial"/>
          <w:kern w:val="1"/>
          <w:lang w:val="it-IT" w:eastAsia="ar-SA"/>
        </w:rPr>
        <w:t># # #</w:t>
      </w:r>
    </w:p>
    <w:sectPr w:rsidR="002268C4" w:rsidSect="00A35C36">
      <w:headerReference w:type="default" r:id="rId9"/>
      <w:footerReference w:type="even" r:id="rId10"/>
      <w:footerReference w:type="default" r:id="rId11"/>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DB8" w:rsidRDefault="00BB5DB8">
      <w:r>
        <w:separator/>
      </w:r>
    </w:p>
  </w:endnote>
  <w:endnote w:type="continuationSeparator" w:id="0">
    <w:p w:rsidR="00BB5DB8" w:rsidRDefault="00BB5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Default="00FE3824" w:rsidP="00FE3824">
    <w:pPr>
      <w:tabs>
        <w:tab w:val="left" w:pos="9500"/>
      </w:tabs>
      <w:autoSpaceDE w:val="0"/>
      <w:autoSpaceDN w:val="0"/>
      <w:adjustRightInd w:val="0"/>
      <w:jc w:val="both"/>
      <w:rPr>
        <w:rFonts w:ascii="Arial" w:eastAsia="MS PGothic" w:hAnsi="Arial" w:cs="Arial"/>
        <w:snapToGrid w:val="0"/>
        <w:spacing w:val="-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F26E85">
      <w:rPr>
        <w:rFonts w:ascii="Arial" w:hAnsi="Arial" w:cs="Arial"/>
        <w:b/>
        <w:color w:val="000080"/>
        <w:sz w:val="22"/>
        <w:lang w:val="it-IT"/>
      </w:rPr>
      <w:t>5</w:t>
    </w:r>
    <w:r w:rsidR="002268C4">
      <w:rPr>
        <w:rFonts w:ascii="Arial" w:hAnsi="Arial" w:cs="Arial"/>
        <w:b/>
        <w:color w:val="000080"/>
        <w:sz w:val="22"/>
        <w:lang w:val="it-IT"/>
      </w:rPr>
      <w:t>7</w:t>
    </w:r>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DB8" w:rsidRDefault="00BB5DB8">
      <w:r>
        <w:separator/>
      </w:r>
    </w:p>
  </w:footnote>
  <w:footnote w:type="continuationSeparator" w:id="0">
    <w:p w:rsidR="00BB5DB8" w:rsidRDefault="00BB5D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333076DC" wp14:editId="654C97B5">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4664E706" wp14:editId="27FFBD14">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B92578"/>
    <w:multiLevelType w:val="hybridMultilevel"/>
    <w:tmpl w:val="32A2E5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BAA0508"/>
    <w:multiLevelType w:val="hybridMultilevel"/>
    <w:tmpl w:val="69F0A1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B260C52"/>
    <w:multiLevelType w:val="hybridMultilevel"/>
    <w:tmpl w:val="CBAC1F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F0E02EB"/>
    <w:multiLevelType w:val="hybridMultilevel"/>
    <w:tmpl w:val="8CB68C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21620"/>
    <w:rsid w:val="00032734"/>
    <w:rsid w:val="00037691"/>
    <w:rsid w:val="00044CEF"/>
    <w:rsid w:val="00045130"/>
    <w:rsid w:val="000458FF"/>
    <w:rsid w:val="000464CE"/>
    <w:rsid w:val="00052C64"/>
    <w:rsid w:val="00057A77"/>
    <w:rsid w:val="00065E8A"/>
    <w:rsid w:val="0006699E"/>
    <w:rsid w:val="000724C9"/>
    <w:rsid w:val="00085D01"/>
    <w:rsid w:val="00087C08"/>
    <w:rsid w:val="000967C2"/>
    <w:rsid w:val="000B2B39"/>
    <w:rsid w:val="000C0C6B"/>
    <w:rsid w:val="000C1DAB"/>
    <w:rsid w:val="000C42C5"/>
    <w:rsid w:val="000C4D22"/>
    <w:rsid w:val="000D2C4E"/>
    <w:rsid w:val="000D547C"/>
    <w:rsid w:val="000D6466"/>
    <w:rsid w:val="000F0073"/>
    <w:rsid w:val="000F7558"/>
    <w:rsid w:val="00102A9F"/>
    <w:rsid w:val="00103908"/>
    <w:rsid w:val="001122F7"/>
    <w:rsid w:val="001176FA"/>
    <w:rsid w:val="0013296D"/>
    <w:rsid w:val="0013428B"/>
    <w:rsid w:val="00135B41"/>
    <w:rsid w:val="00140CF0"/>
    <w:rsid w:val="00145E76"/>
    <w:rsid w:val="001470C3"/>
    <w:rsid w:val="00150CD2"/>
    <w:rsid w:val="00157A12"/>
    <w:rsid w:val="00163AA7"/>
    <w:rsid w:val="001646C5"/>
    <w:rsid w:val="00176B6A"/>
    <w:rsid w:val="0018220D"/>
    <w:rsid w:val="00193050"/>
    <w:rsid w:val="001A39CE"/>
    <w:rsid w:val="001B51F3"/>
    <w:rsid w:val="001C2B1D"/>
    <w:rsid w:val="001C5A54"/>
    <w:rsid w:val="001E6441"/>
    <w:rsid w:val="001F0C6F"/>
    <w:rsid w:val="001F250B"/>
    <w:rsid w:val="00205DCB"/>
    <w:rsid w:val="00223D6B"/>
    <w:rsid w:val="002268C4"/>
    <w:rsid w:val="002349F1"/>
    <w:rsid w:val="002371D2"/>
    <w:rsid w:val="00243F06"/>
    <w:rsid w:val="00254583"/>
    <w:rsid w:val="002573A5"/>
    <w:rsid w:val="002615C3"/>
    <w:rsid w:val="00264938"/>
    <w:rsid w:val="00273489"/>
    <w:rsid w:val="00286223"/>
    <w:rsid w:val="00286CF6"/>
    <w:rsid w:val="002873D6"/>
    <w:rsid w:val="002947B5"/>
    <w:rsid w:val="002949AF"/>
    <w:rsid w:val="00297709"/>
    <w:rsid w:val="002A09A3"/>
    <w:rsid w:val="002B11E5"/>
    <w:rsid w:val="002B4876"/>
    <w:rsid w:val="002D3BDF"/>
    <w:rsid w:val="002E4AEB"/>
    <w:rsid w:val="002E7EDA"/>
    <w:rsid w:val="00304962"/>
    <w:rsid w:val="00307A57"/>
    <w:rsid w:val="003155B7"/>
    <w:rsid w:val="00320928"/>
    <w:rsid w:val="00332187"/>
    <w:rsid w:val="00335FCD"/>
    <w:rsid w:val="00336261"/>
    <w:rsid w:val="0034252C"/>
    <w:rsid w:val="00345D8F"/>
    <w:rsid w:val="00350329"/>
    <w:rsid w:val="003525CE"/>
    <w:rsid w:val="003536E5"/>
    <w:rsid w:val="00363208"/>
    <w:rsid w:val="00363F1B"/>
    <w:rsid w:val="0036453E"/>
    <w:rsid w:val="00374224"/>
    <w:rsid w:val="003748DA"/>
    <w:rsid w:val="00375EF0"/>
    <w:rsid w:val="003939CF"/>
    <w:rsid w:val="00395BCF"/>
    <w:rsid w:val="003963EA"/>
    <w:rsid w:val="00396AFA"/>
    <w:rsid w:val="003A3265"/>
    <w:rsid w:val="003A7AF1"/>
    <w:rsid w:val="003B5117"/>
    <w:rsid w:val="003B545C"/>
    <w:rsid w:val="003D208B"/>
    <w:rsid w:val="003E307E"/>
    <w:rsid w:val="003E30DA"/>
    <w:rsid w:val="003F076C"/>
    <w:rsid w:val="003F2C75"/>
    <w:rsid w:val="003F418B"/>
    <w:rsid w:val="003F5031"/>
    <w:rsid w:val="003F621A"/>
    <w:rsid w:val="004021EA"/>
    <w:rsid w:val="004144C1"/>
    <w:rsid w:val="004152B5"/>
    <w:rsid w:val="00415C1D"/>
    <w:rsid w:val="00426C81"/>
    <w:rsid w:val="00434985"/>
    <w:rsid w:val="00437255"/>
    <w:rsid w:val="00447027"/>
    <w:rsid w:val="004633DB"/>
    <w:rsid w:val="004637AB"/>
    <w:rsid w:val="004706F8"/>
    <w:rsid w:val="00471B6C"/>
    <w:rsid w:val="004746DD"/>
    <w:rsid w:val="00475540"/>
    <w:rsid w:val="0047582C"/>
    <w:rsid w:val="00494622"/>
    <w:rsid w:val="004976EA"/>
    <w:rsid w:val="004A1AE3"/>
    <w:rsid w:val="004A3473"/>
    <w:rsid w:val="004A5A21"/>
    <w:rsid w:val="004B155F"/>
    <w:rsid w:val="004C02FD"/>
    <w:rsid w:val="004C245B"/>
    <w:rsid w:val="004D1328"/>
    <w:rsid w:val="004D7629"/>
    <w:rsid w:val="004E0763"/>
    <w:rsid w:val="004E13D3"/>
    <w:rsid w:val="004E38BB"/>
    <w:rsid w:val="004E5211"/>
    <w:rsid w:val="004E76B2"/>
    <w:rsid w:val="004F04D2"/>
    <w:rsid w:val="00500E7C"/>
    <w:rsid w:val="00515496"/>
    <w:rsid w:val="005161C6"/>
    <w:rsid w:val="005164CD"/>
    <w:rsid w:val="0051694C"/>
    <w:rsid w:val="00517ADC"/>
    <w:rsid w:val="0052426B"/>
    <w:rsid w:val="0055637E"/>
    <w:rsid w:val="0055714D"/>
    <w:rsid w:val="005629AC"/>
    <w:rsid w:val="005629E0"/>
    <w:rsid w:val="0057008B"/>
    <w:rsid w:val="0057052C"/>
    <w:rsid w:val="0057258C"/>
    <w:rsid w:val="00575A6C"/>
    <w:rsid w:val="00580F9C"/>
    <w:rsid w:val="00586A13"/>
    <w:rsid w:val="00587375"/>
    <w:rsid w:val="00587D7C"/>
    <w:rsid w:val="00597F95"/>
    <w:rsid w:val="005A3138"/>
    <w:rsid w:val="005A3FE3"/>
    <w:rsid w:val="005A4517"/>
    <w:rsid w:val="005B17A4"/>
    <w:rsid w:val="005B28F7"/>
    <w:rsid w:val="005B2EFE"/>
    <w:rsid w:val="005C1F82"/>
    <w:rsid w:val="005D4B79"/>
    <w:rsid w:val="005D7623"/>
    <w:rsid w:val="005D7667"/>
    <w:rsid w:val="005E1157"/>
    <w:rsid w:val="005E1C04"/>
    <w:rsid w:val="005E36CA"/>
    <w:rsid w:val="005F34DA"/>
    <w:rsid w:val="005F5B1A"/>
    <w:rsid w:val="006043CF"/>
    <w:rsid w:val="00622709"/>
    <w:rsid w:val="00630E27"/>
    <w:rsid w:val="00633D21"/>
    <w:rsid w:val="00633E3B"/>
    <w:rsid w:val="0064115A"/>
    <w:rsid w:val="00641786"/>
    <w:rsid w:val="00646ED6"/>
    <w:rsid w:val="00647E9E"/>
    <w:rsid w:val="00655E58"/>
    <w:rsid w:val="006561B6"/>
    <w:rsid w:val="006573EF"/>
    <w:rsid w:val="0066449A"/>
    <w:rsid w:val="006664F5"/>
    <w:rsid w:val="00667515"/>
    <w:rsid w:val="006760BF"/>
    <w:rsid w:val="00694AA7"/>
    <w:rsid w:val="006A1712"/>
    <w:rsid w:val="006A1AFA"/>
    <w:rsid w:val="006A6740"/>
    <w:rsid w:val="006A6F92"/>
    <w:rsid w:val="006B17CA"/>
    <w:rsid w:val="006B4496"/>
    <w:rsid w:val="006C12B6"/>
    <w:rsid w:val="006C4287"/>
    <w:rsid w:val="006D0FE1"/>
    <w:rsid w:val="006D32E3"/>
    <w:rsid w:val="006D548E"/>
    <w:rsid w:val="006D56D6"/>
    <w:rsid w:val="006D720C"/>
    <w:rsid w:val="006D745C"/>
    <w:rsid w:val="006E21C8"/>
    <w:rsid w:val="006F7B5C"/>
    <w:rsid w:val="00707154"/>
    <w:rsid w:val="007100EE"/>
    <w:rsid w:val="007130F7"/>
    <w:rsid w:val="00716711"/>
    <w:rsid w:val="00723ACF"/>
    <w:rsid w:val="0072799D"/>
    <w:rsid w:val="00733C24"/>
    <w:rsid w:val="007420D1"/>
    <w:rsid w:val="00743AAB"/>
    <w:rsid w:val="007441E7"/>
    <w:rsid w:val="007446F4"/>
    <w:rsid w:val="00761F4B"/>
    <w:rsid w:val="007654A7"/>
    <w:rsid w:val="00771E4E"/>
    <w:rsid w:val="0078340A"/>
    <w:rsid w:val="007B16B4"/>
    <w:rsid w:val="007C5F70"/>
    <w:rsid w:val="007E3017"/>
    <w:rsid w:val="007F5806"/>
    <w:rsid w:val="0080478A"/>
    <w:rsid w:val="0080546F"/>
    <w:rsid w:val="00805A5E"/>
    <w:rsid w:val="00813301"/>
    <w:rsid w:val="0082762D"/>
    <w:rsid w:val="008425C0"/>
    <w:rsid w:val="00843BDF"/>
    <w:rsid w:val="0084670A"/>
    <w:rsid w:val="0085475D"/>
    <w:rsid w:val="00862D76"/>
    <w:rsid w:val="00876780"/>
    <w:rsid w:val="00883B8F"/>
    <w:rsid w:val="00883F93"/>
    <w:rsid w:val="00896C7B"/>
    <w:rsid w:val="008A58D3"/>
    <w:rsid w:val="008B068B"/>
    <w:rsid w:val="008B0D7D"/>
    <w:rsid w:val="008B30AA"/>
    <w:rsid w:val="008B444A"/>
    <w:rsid w:val="008B7E69"/>
    <w:rsid w:val="008C325A"/>
    <w:rsid w:val="008C6D4E"/>
    <w:rsid w:val="008D5450"/>
    <w:rsid w:val="008F15AB"/>
    <w:rsid w:val="008F2798"/>
    <w:rsid w:val="008F5745"/>
    <w:rsid w:val="00904202"/>
    <w:rsid w:val="00906285"/>
    <w:rsid w:val="00912181"/>
    <w:rsid w:val="00917D11"/>
    <w:rsid w:val="00921E69"/>
    <w:rsid w:val="009379C9"/>
    <w:rsid w:val="00940897"/>
    <w:rsid w:val="00960DB9"/>
    <w:rsid w:val="009629C8"/>
    <w:rsid w:val="00963474"/>
    <w:rsid w:val="009867B1"/>
    <w:rsid w:val="00987A15"/>
    <w:rsid w:val="009A22D1"/>
    <w:rsid w:val="009B0E52"/>
    <w:rsid w:val="009B22C4"/>
    <w:rsid w:val="009B5847"/>
    <w:rsid w:val="009C3E92"/>
    <w:rsid w:val="009E3B89"/>
    <w:rsid w:val="009F1505"/>
    <w:rsid w:val="00A21D9A"/>
    <w:rsid w:val="00A24428"/>
    <w:rsid w:val="00A35C36"/>
    <w:rsid w:val="00A51A2E"/>
    <w:rsid w:val="00A624B4"/>
    <w:rsid w:val="00A638B4"/>
    <w:rsid w:val="00A65199"/>
    <w:rsid w:val="00A70D7D"/>
    <w:rsid w:val="00A760E2"/>
    <w:rsid w:val="00A76C47"/>
    <w:rsid w:val="00A80D5B"/>
    <w:rsid w:val="00A814B2"/>
    <w:rsid w:val="00A843D5"/>
    <w:rsid w:val="00A92914"/>
    <w:rsid w:val="00AB6DE1"/>
    <w:rsid w:val="00AC39F4"/>
    <w:rsid w:val="00AC7E9A"/>
    <w:rsid w:val="00AD2CDF"/>
    <w:rsid w:val="00AE4D95"/>
    <w:rsid w:val="00AF684F"/>
    <w:rsid w:val="00AF6CF2"/>
    <w:rsid w:val="00B01071"/>
    <w:rsid w:val="00B12A3E"/>
    <w:rsid w:val="00B13111"/>
    <w:rsid w:val="00B229D4"/>
    <w:rsid w:val="00B30B48"/>
    <w:rsid w:val="00B35F44"/>
    <w:rsid w:val="00B42629"/>
    <w:rsid w:val="00B446C7"/>
    <w:rsid w:val="00B51A23"/>
    <w:rsid w:val="00B532CC"/>
    <w:rsid w:val="00B57A94"/>
    <w:rsid w:val="00B630ED"/>
    <w:rsid w:val="00B66ACC"/>
    <w:rsid w:val="00B8590B"/>
    <w:rsid w:val="00B902BB"/>
    <w:rsid w:val="00B924EF"/>
    <w:rsid w:val="00BA1524"/>
    <w:rsid w:val="00BB5DB8"/>
    <w:rsid w:val="00BB6C4B"/>
    <w:rsid w:val="00BD06E8"/>
    <w:rsid w:val="00BD12D8"/>
    <w:rsid w:val="00BE209E"/>
    <w:rsid w:val="00BF0975"/>
    <w:rsid w:val="00BF16CE"/>
    <w:rsid w:val="00BF5CD4"/>
    <w:rsid w:val="00C02471"/>
    <w:rsid w:val="00C035E9"/>
    <w:rsid w:val="00C0497E"/>
    <w:rsid w:val="00C10068"/>
    <w:rsid w:val="00C16FED"/>
    <w:rsid w:val="00C22DE4"/>
    <w:rsid w:val="00C30678"/>
    <w:rsid w:val="00C44FA0"/>
    <w:rsid w:val="00C47BC4"/>
    <w:rsid w:val="00C50370"/>
    <w:rsid w:val="00C5759B"/>
    <w:rsid w:val="00C6064E"/>
    <w:rsid w:val="00C62E7C"/>
    <w:rsid w:val="00C641A1"/>
    <w:rsid w:val="00C656DB"/>
    <w:rsid w:val="00C72A09"/>
    <w:rsid w:val="00C7765B"/>
    <w:rsid w:val="00C856CF"/>
    <w:rsid w:val="00C93DAE"/>
    <w:rsid w:val="00C96D6A"/>
    <w:rsid w:val="00CA187A"/>
    <w:rsid w:val="00CB1CF8"/>
    <w:rsid w:val="00CB3B8F"/>
    <w:rsid w:val="00CC0441"/>
    <w:rsid w:val="00CC3061"/>
    <w:rsid w:val="00CC7340"/>
    <w:rsid w:val="00CD1DC1"/>
    <w:rsid w:val="00CE0229"/>
    <w:rsid w:val="00CF148A"/>
    <w:rsid w:val="00CF5405"/>
    <w:rsid w:val="00CF6CD0"/>
    <w:rsid w:val="00D026BC"/>
    <w:rsid w:val="00D0295B"/>
    <w:rsid w:val="00D07F81"/>
    <w:rsid w:val="00D10395"/>
    <w:rsid w:val="00D1357F"/>
    <w:rsid w:val="00D43362"/>
    <w:rsid w:val="00D4493A"/>
    <w:rsid w:val="00D508EF"/>
    <w:rsid w:val="00D532BC"/>
    <w:rsid w:val="00D60AAC"/>
    <w:rsid w:val="00D62032"/>
    <w:rsid w:val="00D647CF"/>
    <w:rsid w:val="00D65FE4"/>
    <w:rsid w:val="00D67B39"/>
    <w:rsid w:val="00D73727"/>
    <w:rsid w:val="00D772BB"/>
    <w:rsid w:val="00D81D61"/>
    <w:rsid w:val="00D83B5C"/>
    <w:rsid w:val="00D844CC"/>
    <w:rsid w:val="00D85514"/>
    <w:rsid w:val="00D93491"/>
    <w:rsid w:val="00DC1450"/>
    <w:rsid w:val="00DC1A34"/>
    <w:rsid w:val="00DD09E5"/>
    <w:rsid w:val="00DD0F99"/>
    <w:rsid w:val="00DD374F"/>
    <w:rsid w:val="00DD5374"/>
    <w:rsid w:val="00DD5CFB"/>
    <w:rsid w:val="00DE4C52"/>
    <w:rsid w:val="00DE4CF4"/>
    <w:rsid w:val="00DF1E3A"/>
    <w:rsid w:val="00E10737"/>
    <w:rsid w:val="00E11948"/>
    <w:rsid w:val="00E16E9E"/>
    <w:rsid w:val="00E341CA"/>
    <w:rsid w:val="00E43F77"/>
    <w:rsid w:val="00E45D7D"/>
    <w:rsid w:val="00E46443"/>
    <w:rsid w:val="00E52989"/>
    <w:rsid w:val="00E54472"/>
    <w:rsid w:val="00E57787"/>
    <w:rsid w:val="00E60147"/>
    <w:rsid w:val="00E61B2F"/>
    <w:rsid w:val="00E700D9"/>
    <w:rsid w:val="00E7131F"/>
    <w:rsid w:val="00E72869"/>
    <w:rsid w:val="00E75B49"/>
    <w:rsid w:val="00E77727"/>
    <w:rsid w:val="00E8144E"/>
    <w:rsid w:val="00E825CF"/>
    <w:rsid w:val="00E87ABB"/>
    <w:rsid w:val="00E87D17"/>
    <w:rsid w:val="00E87D73"/>
    <w:rsid w:val="00E93B0E"/>
    <w:rsid w:val="00EA3861"/>
    <w:rsid w:val="00EA4444"/>
    <w:rsid w:val="00EA5D38"/>
    <w:rsid w:val="00EB406F"/>
    <w:rsid w:val="00EB482F"/>
    <w:rsid w:val="00EB7B8A"/>
    <w:rsid w:val="00EC09AB"/>
    <w:rsid w:val="00EC1EFC"/>
    <w:rsid w:val="00EC22A4"/>
    <w:rsid w:val="00EC4F96"/>
    <w:rsid w:val="00EC777B"/>
    <w:rsid w:val="00ED4D5A"/>
    <w:rsid w:val="00EF1B99"/>
    <w:rsid w:val="00F01315"/>
    <w:rsid w:val="00F0471E"/>
    <w:rsid w:val="00F061F2"/>
    <w:rsid w:val="00F12D9A"/>
    <w:rsid w:val="00F21478"/>
    <w:rsid w:val="00F25FA0"/>
    <w:rsid w:val="00F26E85"/>
    <w:rsid w:val="00F30A37"/>
    <w:rsid w:val="00F44F98"/>
    <w:rsid w:val="00F46E62"/>
    <w:rsid w:val="00F4771F"/>
    <w:rsid w:val="00F50DA1"/>
    <w:rsid w:val="00F5464E"/>
    <w:rsid w:val="00F564D0"/>
    <w:rsid w:val="00F6429C"/>
    <w:rsid w:val="00F673E4"/>
    <w:rsid w:val="00F70BC8"/>
    <w:rsid w:val="00F70DBD"/>
    <w:rsid w:val="00F74564"/>
    <w:rsid w:val="00F80CCB"/>
    <w:rsid w:val="00F81B21"/>
    <w:rsid w:val="00F840FB"/>
    <w:rsid w:val="00F87676"/>
    <w:rsid w:val="00F94384"/>
    <w:rsid w:val="00F95C63"/>
    <w:rsid w:val="00FA0E1F"/>
    <w:rsid w:val="00FA2857"/>
    <w:rsid w:val="00FA5537"/>
    <w:rsid w:val="00FB0C2C"/>
    <w:rsid w:val="00FB4950"/>
    <w:rsid w:val="00FC0960"/>
    <w:rsid w:val="00FC6A48"/>
    <w:rsid w:val="00FE0265"/>
    <w:rsid w:val="00FE3824"/>
    <w:rsid w:val="00FF30A0"/>
    <w:rsid w:val="00FF46B9"/>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34"/>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 w:type="character" w:styleId="Strong">
    <w:name w:val="Strong"/>
    <w:basedOn w:val="DefaultParagraphFont"/>
    <w:uiPriority w:val="22"/>
    <w:qFormat/>
    <w:rsid w:val="00BA1524"/>
    <w:rPr>
      <w:b/>
      <w:bCs/>
    </w:rPr>
  </w:style>
  <w:style w:type="paragraph" w:customStyle="1" w:styleId="titolo1">
    <w:name w:val="titolo1"/>
    <w:basedOn w:val="Normal"/>
    <w:rsid w:val="00BA1524"/>
    <w:pPr>
      <w:spacing w:before="225" w:line="270" w:lineRule="atLeast"/>
    </w:pPr>
    <w:rPr>
      <w:rFonts w:ascii="Georgia" w:hAnsi="Georgia"/>
      <w:b/>
      <w:bCs/>
      <w:color w:val="000000"/>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34"/>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 w:type="character" w:styleId="Strong">
    <w:name w:val="Strong"/>
    <w:basedOn w:val="DefaultParagraphFont"/>
    <w:uiPriority w:val="22"/>
    <w:qFormat/>
    <w:rsid w:val="00BA1524"/>
    <w:rPr>
      <w:b/>
      <w:bCs/>
    </w:rPr>
  </w:style>
  <w:style w:type="paragraph" w:customStyle="1" w:styleId="titolo1">
    <w:name w:val="titolo1"/>
    <w:basedOn w:val="Normal"/>
    <w:rsid w:val="00BA1524"/>
    <w:pPr>
      <w:spacing w:before="225" w:line="270" w:lineRule="atLeast"/>
    </w:pPr>
    <w:rPr>
      <w:rFonts w:ascii="Georgia" w:hAnsi="Georgia"/>
      <w:b/>
      <w:bCs/>
      <w:color w:val="00000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01851">
      <w:bodyDiv w:val="1"/>
      <w:marLeft w:val="0"/>
      <w:marRight w:val="0"/>
      <w:marTop w:val="0"/>
      <w:marBottom w:val="0"/>
      <w:divBdr>
        <w:top w:val="none" w:sz="0" w:space="0" w:color="auto"/>
        <w:left w:val="none" w:sz="0" w:space="0" w:color="auto"/>
        <w:bottom w:val="none" w:sz="0" w:space="0" w:color="auto"/>
        <w:right w:val="none" w:sz="0" w:space="0" w:color="auto"/>
      </w:divBdr>
    </w:div>
    <w:div w:id="117379119">
      <w:bodyDiv w:val="1"/>
      <w:marLeft w:val="0"/>
      <w:marRight w:val="0"/>
      <w:marTop w:val="0"/>
      <w:marBottom w:val="0"/>
      <w:divBdr>
        <w:top w:val="none" w:sz="0" w:space="0" w:color="auto"/>
        <w:left w:val="none" w:sz="0" w:space="0" w:color="auto"/>
        <w:bottom w:val="none" w:sz="0" w:space="0" w:color="auto"/>
        <w:right w:val="none" w:sz="0" w:space="0" w:color="auto"/>
      </w:divBdr>
    </w:div>
    <w:div w:id="154301060">
      <w:bodyDiv w:val="1"/>
      <w:marLeft w:val="0"/>
      <w:marRight w:val="0"/>
      <w:marTop w:val="0"/>
      <w:marBottom w:val="0"/>
      <w:divBdr>
        <w:top w:val="none" w:sz="0" w:space="0" w:color="auto"/>
        <w:left w:val="none" w:sz="0" w:space="0" w:color="auto"/>
        <w:bottom w:val="none" w:sz="0" w:space="0" w:color="auto"/>
        <w:right w:val="none" w:sz="0" w:space="0" w:color="auto"/>
      </w:divBdr>
    </w:div>
    <w:div w:id="319310755">
      <w:bodyDiv w:val="1"/>
      <w:marLeft w:val="0"/>
      <w:marRight w:val="0"/>
      <w:marTop w:val="0"/>
      <w:marBottom w:val="0"/>
      <w:divBdr>
        <w:top w:val="none" w:sz="0" w:space="0" w:color="auto"/>
        <w:left w:val="none" w:sz="0" w:space="0" w:color="auto"/>
        <w:bottom w:val="none" w:sz="0" w:space="0" w:color="auto"/>
        <w:right w:val="none" w:sz="0" w:space="0" w:color="auto"/>
      </w:divBdr>
    </w:div>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604592">
      <w:bodyDiv w:val="1"/>
      <w:marLeft w:val="0"/>
      <w:marRight w:val="0"/>
      <w:marTop w:val="0"/>
      <w:marBottom w:val="0"/>
      <w:divBdr>
        <w:top w:val="none" w:sz="0" w:space="0" w:color="auto"/>
        <w:left w:val="none" w:sz="0" w:space="0" w:color="auto"/>
        <w:bottom w:val="none" w:sz="0" w:space="0" w:color="auto"/>
        <w:right w:val="none" w:sz="0" w:space="0" w:color="auto"/>
      </w:divBdr>
    </w:div>
    <w:div w:id="965551370">
      <w:bodyDiv w:val="1"/>
      <w:marLeft w:val="0"/>
      <w:marRight w:val="0"/>
      <w:marTop w:val="0"/>
      <w:marBottom w:val="0"/>
      <w:divBdr>
        <w:top w:val="none" w:sz="0" w:space="0" w:color="auto"/>
        <w:left w:val="none" w:sz="0" w:space="0" w:color="auto"/>
        <w:bottom w:val="none" w:sz="0" w:space="0" w:color="auto"/>
        <w:right w:val="none" w:sz="0" w:space="0" w:color="auto"/>
      </w:divBdr>
      <w:divsChild>
        <w:div w:id="348068500">
          <w:marLeft w:val="0"/>
          <w:marRight w:val="0"/>
          <w:marTop w:val="0"/>
          <w:marBottom w:val="0"/>
          <w:divBdr>
            <w:top w:val="single" w:sz="2" w:space="0" w:color="FFFFFF"/>
            <w:left w:val="single" w:sz="2" w:space="0" w:color="FFFFFF"/>
            <w:bottom w:val="single" w:sz="2" w:space="0" w:color="FFFFFF"/>
            <w:right w:val="single" w:sz="2" w:space="0" w:color="FFFFFF"/>
          </w:divBdr>
          <w:divsChild>
            <w:div w:id="889340469">
              <w:marLeft w:val="0"/>
              <w:marRight w:val="0"/>
              <w:marTop w:val="0"/>
              <w:marBottom w:val="0"/>
              <w:divBdr>
                <w:top w:val="none" w:sz="0" w:space="0" w:color="auto"/>
                <w:left w:val="none" w:sz="0" w:space="0" w:color="auto"/>
                <w:bottom w:val="none" w:sz="0" w:space="0" w:color="auto"/>
                <w:right w:val="none" w:sz="0" w:space="0" w:color="auto"/>
              </w:divBdr>
              <w:divsChild>
                <w:div w:id="228425114">
                  <w:marLeft w:val="0"/>
                  <w:marRight w:val="0"/>
                  <w:marTop w:val="0"/>
                  <w:marBottom w:val="0"/>
                  <w:divBdr>
                    <w:top w:val="none" w:sz="0" w:space="0" w:color="auto"/>
                    <w:left w:val="none" w:sz="0" w:space="0" w:color="auto"/>
                    <w:bottom w:val="none" w:sz="0" w:space="0" w:color="auto"/>
                    <w:right w:val="none" w:sz="0" w:space="0" w:color="auto"/>
                  </w:divBdr>
                  <w:divsChild>
                    <w:div w:id="1209682756">
                      <w:marLeft w:val="0"/>
                      <w:marRight w:val="0"/>
                      <w:marTop w:val="0"/>
                      <w:marBottom w:val="225"/>
                      <w:divBdr>
                        <w:top w:val="none" w:sz="0" w:space="0" w:color="auto"/>
                        <w:left w:val="none" w:sz="0" w:space="0" w:color="auto"/>
                        <w:bottom w:val="none" w:sz="0" w:space="0" w:color="auto"/>
                        <w:right w:val="none" w:sz="0" w:space="0" w:color="auto"/>
                      </w:divBdr>
                      <w:divsChild>
                        <w:div w:id="1479572424">
                          <w:marLeft w:val="255"/>
                          <w:marRight w:val="135"/>
                          <w:marTop w:val="300"/>
                          <w:marBottom w:val="0"/>
                          <w:divBdr>
                            <w:top w:val="none" w:sz="0" w:space="0" w:color="auto"/>
                            <w:left w:val="none" w:sz="0" w:space="0" w:color="auto"/>
                            <w:bottom w:val="none" w:sz="0" w:space="0" w:color="auto"/>
                            <w:right w:val="none" w:sz="0" w:space="0" w:color="auto"/>
                          </w:divBdr>
                          <w:divsChild>
                            <w:div w:id="11452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663773207">
      <w:bodyDiv w:val="1"/>
      <w:marLeft w:val="0"/>
      <w:marRight w:val="0"/>
      <w:marTop w:val="0"/>
      <w:marBottom w:val="0"/>
      <w:divBdr>
        <w:top w:val="none" w:sz="0" w:space="0" w:color="auto"/>
        <w:left w:val="none" w:sz="0" w:space="0" w:color="auto"/>
        <w:bottom w:val="none" w:sz="0" w:space="0" w:color="auto"/>
        <w:right w:val="none" w:sz="0" w:space="0" w:color="auto"/>
      </w:divBdr>
    </w:div>
    <w:div w:id="1932006548">
      <w:bodyDiv w:val="1"/>
      <w:marLeft w:val="0"/>
      <w:marRight w:val="0"/>
      <w:marTop w:val="0"/>
      <w:marBottom w:val="0"/>
      <w:divBdr>
        <w:top w:val="none" w:sz="0" w:space="0" w:color="auto"/>
        <w:left w:val="none" w:sz="0" w:space="0" w:color="auto"/>
        <w:bottom w:val="none" w:sz="0" w:space="0" w:color="auto"/>
        <w:right w:val="none" w:sz="0" w:space="0" w:color="auto"/>
      </w:divBdr>
      <w:divsChild>
        <w:div w:id="1348169622">
          <w:marLeft w:val="0"/>
          <w:marRight w:val="0"/>
          <w:marTop w:val="0"/>
          <w:marBottom w:val="0"/>
          <w:divBdr>
            <w:top w:val="single" w:sz="2" w:space="0" w:color="FFFFFF"/>
            <w:left w:val="single" w:sz="2" w:space="0" w:color="FFFFFF"/>
            <w:bottom w:val="single" w:sz="2" w:space="0" w:color="FFFFFF"/>
            <w:right w:val="single" w:sz="2" w:space="0" w:color="FFFFFF"/>
          </w:divBdr>
          <w:divsChild>
            <w:div w:id="1694917901">
              <w:marLeft w:val="0"/>
              <w:marRight w:val="0"/>
              <w:marTop w:val="0"/>
              <w:marBottom w:val="0"/>
              <w:divBdr>
                <w:top w:val="none" w:sz="0" w:space="0" w:color="auto"/>
                <w:left w:val="none" w:sz="0" w:space="0" w:color="auto"/>
                <w:bottom w:val="none" w:sz="0" w:space="0" w:color="auto"/>
                <w:right w:val="none" w:sz="0" w:space="0" w:color="auto"/>
              </w:divBdr>
              <w:divsChild>
                <w:div w:id="1628463030">
                  <w:marLeft w:val="0"/>
                  <w:marRight w:val="0"/>
                  <w:marTop w:val="0"/>
                  <w:marBottom w:val="0"/>
                  <w:divBdr>
                    <w:top w:val="none" w:sz="0" w:space="0" w:color="auto"/>
                    <w:left w:val="none" w:sz="0" w:space="0" w:color="auto"/>
                    <w:bottom w:val="none" w:sz="0" w:space="0" w:color="auto"/>
                    <w:right w:val="none" w:sz="0" w:space="0" w:color="auto"/>
                  </w:divBdr>
                  <w:divsChild>
                    <w:div w:id="1350335199">
                      <w:marLeft w:val="0"/>
                      <w:marRight w:val="0"/>
                      <w:marTop w:val="0"/>
                      <w:marBottom w:val="225"/>
                      <w:divBdr>
                        <w:top w:val="none" w:sz="0" w:space="0" w:color="auto"/>
                        <w:left w:val="none" w:sz="0" w:space="0" w:color="auto"/>
                        <w:bottom w:val="none" w:sz="0" w:space="0" w:color="auto"/>
                        <w:right w:val="none" w:sz="0" w:space="0" w:color="auto"/>
                      </w:divBdr>
                      <w:divsChild>
                        <w:div w:id="237247105">
                          <w:marLeft w:val="255"/>
                          <w:marRight w:val="135"/>
                          <w:marTop w:val="300"/>
                          <w:marBottom w:val="0"/>
                          <w:divBdr>
                            <w:top w:val="none" w:sz="0" w:space="0" w:color="auto"/>
                            <w:left w:val="none" w:sz="0" w:space="0" w:color="auto"/>
                            <w:bottom w:val="none" w:sz="0" w:space="0" w:color="auto"/>
                            <w:right w:val="none" w:sz="0" w:space="0" w:color="auto"/>
                          </w:divBdr>
                          <w:divsChild>
                            <w:div w:id="9179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12A0F-56B2-4D21-A018-E0F7BAEB6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51</TotalTime>
  <Pages>3</Pages>
  <Words>559</Words>
  <Characters>3188</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Claire Freudenberger</vt:lpstr>
      <vt:lpstr>Claire Freudenberger</vt:lpstr>
    </vt:vector>
  </TitlesOfParts>
  <Company>Mazda</Company>
  <LinksUpToDate>false</LinksUpToDate>
  <CharactersWithSpaces>3740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Bruzzese, Simone (S.)</cp:lastModifiedBy>
  <cp:revision>22</cp:revision>
  <cp:lastPrinted>2014-12-02T12:37:00Z</cp:lastPrinted>
  <dcterms:created xsi:type="dcterms:W3CDTF">2015-10-16T10:48:00Z</dcterms:created>
  <dcterms:modified xsi:type="dcterms:W3CDTF">2015-11-10T17:01:00Z</dcterms:modified>
</cp:coreProperties>
</file>