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90" w:rsidRDefault="00320C90" w:rsidP="00320C90">
      <w:pPr>
        <w:spacing w:after="260"/>
        <w:rPr>
          <w:rFonts w:ascii="Mazda Type" w:hAnsi="Mazda Type"/>
          <w:sz w:val="20"/>
          <w:szCs w:val="20"/>
        </w:rPr>
      </w:pPr>
    </w:p>
    <w:p w:rsidR="00320C90" w:rsidRPr="00320C90" w:rsidRDefault="00320C90" w:rsidP="00320C90">
      <w:pPr>
        <w:spacing w:after="260"/>
        <w:rPr>
          <w:rFonts w:ascii="Mazda Type" w:hAnsi="Mazda Type"/>
        </w:rPr>
      </w:pPr>
      <w:hyperlink r:id="rId9" w:history="1">
        <w:r w:rsidRPr="002E592E">
          <w:rPr>
            <w:rStyle w:val="Hyperlink"/>
            <w:rFonts w:ascii="Mazda Type" w:hAnsi="Mazda Type" w:cstheme="minorBidi"/>
            <w:sz w:val="20"/>
            <w:szCs w:val="20"/>
          </w:rPr>
          <w:t>www.mazda-newsroom.at/artikel/287-mazda3-weltpremiere-in-l-a</w:t>
        </w:r>
      </w:hyperlink>
      <w:r>
        <w:rPr>
          <w:rFonts w:ascii="Mazda Type" w:hAnsi="Mazda Type"/>
          <w:sz w:val="20"/>
          <w:szCs w:val="20"/>
        </w:rPr>
        <w:t xml:space="preserve"> </w:t>
      </w:r>
      <w:r w:rsidRPr="00320C90">
        <w:rPr>
          <w:rFonts w:ascii="Mazda Type" w:hAnsi="Mazda Type"/>
        </w:rPr>
        <w:t xml:space="preserve"> </w:t>
      </w:r>
    </w:p>
    <w:p w:rsidR="005813BD" w:rsidRDefault="006D6C3A" w:rsidP="00320C90">
      <w:pPr>
        <w:spacing w:after="260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Weltpremiere für den neuen Mazda3 in Los Angeles</w:t>
      </w:r>
    </w:p>
    <w:p w:rsidR="005813BD" w:rsidRPr="005813BD" w:rsidRDefault="00A041DF" w:rsidP="005813BD">
      <w:pPr>
        <w:spacing w:before="260" w:line="360" w:lineRule="auto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>Mit dem neuen Mazda3, der auf der Los Angeles Auto</w:t>
      </w:r>
      <w:r w:rsidR="00320C90">
        <w:rPr>
          <w:rFonts w:ascii="Mazda Type" w:hAnsi="Mazda Type"/>
          <w:sz w:val="21"/>
          <w:szCs w:val="21"/>
          <w:lang w:val="de-AT"/>
        </w:rPr>
        <w:t xml:space="preserve"> S</w:t>
      </w:r>
      <w:r>
        <w:rPr>
          <w:rFonts w:ascii="Mazda Type" w:hAnsi="Mazda Type"/>
          <w:sz w:val="21"/>
          <w:szCs w:val="21"/>
          <w:lang w:val="de-AT"/>
        </w:rPr>
        <w:t>how Weltpremiere feiert, startet Mazda in ein ganz neues Modellzeitalter in puncto Technik und Design.</w:t>
      </w:r>
      <w:r w:rsidR="004976A5">
        <w:rPr>
          <w:rFonts w:ascii="Mazda Type" w:hAnsi="Mazda Type"/>
          <w:sz w:val="21"/>
          <w:szCs w:val="21"/>
          <w:lang w:val="de-AT"/>
        </w:rPr>
        <w:t xml:space="preserve"> </w:t>
      </w:r>
    </w:p>
    <w:p w:rsidR="005813BD" w:rsidRPr="006D6C3A" w:rsidRDefault="005813BD" w:rsidP="005813BD">
      <w:pPr>
        <w:spacing w:line="360" w:lineRule="auto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A03233" w:rsidRDefault="00A03233" w:rsidP="00354E62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Das Design des neuen Mazda3 </w:t>
      </w:r>
      <w:r w:rsidR="00703C18">
        <w:rPr>
          <w:rFonts w:ascii="Mazda Type" w:hAnsi="Mazda Type"/>
          <w:kern w:val="2"/>
          <w:sz w:val="18"/>
          <w:szCs w:val="18"/>
          <w:lang w:val="de-AT" w:eastAsia="ja-JP"/>
        </w:rPr>
        <w:t>entspricht einer gereifteren Version der preisgekrönten Kodo Designsprache und ist inspiriert durch die japanische Ästhetik. Haup</w:t>
      </w:r>
      <w:r w:rsidR="00320C90">
        <w:rPr>
          <w:rFonts w:ascii="Mazda Type" w:hAnsi="Mazda Type"/>
          <w:kern w:val="2"/>
          <w:sz w:val="18"/>
          <w:szCs w:val="18"/>
          <w:lang w:val="de-AT" w:eastAsia="ja-JP"/>
        </w:rPr>
        <w:t>tmerkmal der japanischen Design-P</w:t>
      </w:r>
      <w:r w:rsidR="00703C18">
        <w:rPr>
          <w:rFonts w:ascii="Mazda Type" w:hAnsi="Mazda Type"/>
          <w:kern w:val="2"/>
          <w:sz w:val="18"/>
          <w:szCs w:val="18"/>
          <w:lang w:val="de-AT" w:eastAsia="ja-JP"/>
        </w:rPr>
        <w:t>hilosophie ist das Weglassen überflüssigen Zierrats</w:t>
      </w:r>
      <w:r w:rsidR="00320C90">
        <w:rPr>
          <w:rFonts w:ascii="Mazda Type" w:hAnsi="Mazda Type"/>
          <w:kern w:val="2"/>
          <w:sz w:val="18"/>
          <w:szCs w:val="18"/>
          <w:lang w:val="de-AT" w:eastAsia="ja-JP"/>
        </w:rPr>
        <w:t>,</w:t>
      </w:r>
      <w:r w:rsidR="00703C18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354E62">
        <w:rPr>
          <w:rFonts w:ascii="Mazda Type" w:hAnsi="Mazda Type"/>
          <w:kern w:val="2"/>
          <w:sz w:val="18"/>
          <w:szCs w:val="18"/>
          <w:lang w:val="de-AT" w:eastAsia="ja-JP"/>
        </w:rPr>
        <w:t xml:space="preserve">um subtile Schönheit durch Reduktion zu schaffen. </w:t>
      </w:r>
    </w:p>
    <w:p w:rsidR="00703C18" w:rsidRDefault="00703C18" w:rsidP="00354E62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Alles andere als zurückhaltend präsentiert sich der neue Mazda3 in puncto Leistung. Die Skyactiv-Motoren der neuesten Generation reagieren so direkt wie noch nie auf Befehle des Fahrers</w:t>
      </w:r>
      <w:r w:rsidR="00B40E9D">
        <w:rPr>
          <w:rFonts w:ascii="Mazda Type" w:hAnsi="Mazda Type"/>
          <w:kern w:val="2"/>
          <w:sz w:val="18"/>
          <w:szCs w:val="18"/>
          <w:lang w:val="de-AT" w:eastAsia="ja-JP"/>
        </w:rPr>
        <w:t xml:space="preserve">, während die Skyactiv-Fahrzeugarchitektur den Fahrer und seine ergonomischen Bedürfnisse in den Mittelpunkt rückt. </w:t>
      </w:r>
    </w:p>
    <w:p w:rsidR="00444CD2" w:rsidRDefault="00A041DF" w:rsidP="00354E62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Die Los Angeles Auto</w:t>
      </w:r>
      <w:r w:rsidR="00320C90">
        <w:rPr>
          <w:rFonts w:ascii="Mazda Type" w:hAnsi="Mazda Type"/>
          <w:kern w:val="2"/>
          <w:sz w:val="18"/>
          <w:szCs w:val="18"/>
          <w:lang w:val="de-AT" w:eastAsia="ja-JP"/>
        </w:rPr>
        <w:t xml:space="preserve"> S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how findet von 30. November bis 9. Dezember statt. </w:t>
      </w:r>
    </w:p>
    <w:p w:rsidR="00286426" w:rsidRPr="00A041DF" w:rsidRDefault="00286426" w:rsidP="005813BD">
      <w:pPr>
        <w:spacing w:line="360" w:lineRule="auto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9708BC" w:rsidRDefault="009708BC" w:rsidP="009708BC">
      <w:pPr>
        <w:rPr>
          <w:rFonts w:ascii="Interstate Mazda Light" w:hAnsi="Interstate Mazda Light"/>
          <w:sz w:val="18"/>
          <w:szCs w:val="18"/>
          <w:lang w:val="de-AT"/>
        </w:rPr>
      </w:pPr>
    </w:p>
    <w:p w:rsidR="00320C90" w:rsidRDefault="00320C90" w:rsidP="009708BC">
      <w:pPr>
        <w:rPr>
          <w:rFonts w:ascii="Interstate Mazda Light" w:hAnsi="Interstate Mazda Light"/>
          <w:sz w:val="18"/>
          <w:szCs w:val="18"/>
          <w:lang w:val="de-AT"/>
        </w:rPr>
      </w:pPr>
    </w:p>
    <w:p w:rsidR="00A03233" w:rsidRPr="00320C90" w:rsidRDefault="00320C90" w:rsidP="00320C90">
      <w:pPr>
        <w:jc w:val="center"/>
        <w:rPr>
          <w:rFonts w:ascii="Mazda Type" w:hAnsi="Mazda Type"/>
          <w:sz w:val="18"/>
          <w:szCs w:val="18"/>
          <w:lang w:val="de-AT"/>
        </w:rPr>
      </w:pPr>
      <w:r w:rsidRPr="00320C90">
        <w:rPr>
          <w:rFonts w:ascii="Mazda Type" w:hAnsi="Mazda Type"/>
          <w:sz w:val="18"/>
          <w:szCs w:val="18"/>
          <w:lang w:val="de-AT"/>
        </w:rPr>
        <w:t>+++</w:t>
      </w:r>
    </w:p>
    <w:p w:rsidR="00703C18" w:rsidRPr="00F71746" w:rsidRDefault="00703C18" w:rsidP="009708BC">
      <w:pPr>
        <w:rPr>
          <w:rFonts w:ascii="Interstate Mazda Light" w:hAnsi="Interstate Mazda Light"/>
          <w:sz w:val="18"/>
          <w:szCs w:val="18"/>
          <w:lang w:val="de-AT"/>
        </w:rPr>
      </w:pPr>
    </w:p>
    <w:p w:rsidR="00286426" w:rsidRPr="006D6C3A" w:rsidRDefault="004976A5" w:rsidP="00286426">
      <w:pPr>
        <w:adjustRightInd w:val="0"/>
        <w:spacing w:line="260" w:lineRule="exact"/>
        <w:jc w:val="right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b/>
          <w:sz w:val="18"/>
          <w:szCs w:val="18"/>
          <w:lang w:val="de-AT"/>
        </w:rPr>
        <w:t>Klagenfurt, 08</w:t>
      </w:r>
      <w:r w:rsidR="00354E62">
        <w:rPr>
          <w:rFonts w:ascii="Mazda Type" w:hAnsi="Mazda Type"/>
          <w:b/>
          <w:sz w:val="18"/>
          <w:szCs w:val="18"/>
          <w:lang w:val="de-AT"/>
        </w:rPr>
        <w:t>. November 2018</w:t>
      </w:r>
    </w:p>
    <w:p w:rsidR="009708BC" w:rsidRPr="00286426" w:rsidRDefault="009708BC" w:rsidP="00286426">
      <w:pPr>
        <w:adjustRightInd w:val="0"/>
        <w:spacing w:line="260" w:lineRule="exact"/>
        <w:jc w:val="right"/>
        <w:rPr>
          <w:rFonts w:ascii="Interstate Mazda Light" w:hAnsi="Interstate Mazda Light"/>
          <w:sz w:val="18"/>
          <w:szCs w:val="18"/>
        </w:rPr>
      </w:pPr>
    </w:p>
    <w:p w:rsidR="009708BC" w:rsidRPr="00F71746" w:rsidRDefault="009708BC" w:rsidP="009708BC">
      <w:pPr>
        <w:rPr>
          <w:rFonts w:ascii="Interstate Mazda Light" w:hAnsi="Interstate Mazda Light"/>
          <w:sz w:val="18"/>
          <w:szCs w:val="18"/>
          <w:lang w:val="de-AT"/>
        </w:rPr>
      </w:pPr>
    </w:p>
    <w:p w:rsidR="009708BC" w:rsidRPr="00F71746" w:rsidRDefault="009708BC" w:rsidP="009708BC">
      <w:pPr>
        <w:rPr>
          <w:rFonts w:ascii="Interstate Mazda Light" w:hAnsi="Interstate Mazda Light"/>
          <w:sz w:val="18"/>
          <w:szCs w:val="18"/>
          <w:lang w:val="de-AT"/>
        </w:rPr>
      </w:pPr>
    </w:p>
    <w:p w:rsidR="009708BC" w:rsidRPr="00F71746" w:rsidRDefault="009708BC" w:rsidP="009708BC">
      <w:pPr>
        <w:rPr>
          <w:rFonts w:ascii="Interstate Mazda Light" w:hAnsi="Interstate Mazda Light"/>
          <w:sz w:val="18"/>
          <w:szCs w:val="18"/>
          <w:lang w:val="de-AT"/>
        </w:rPr>
      </w:pPr>
    </w:p>
    <w:p w:rsidR="009708BC" w:rsidRPr="00A041DF" w:rsidRDefault="009708BC" w:rsidP="009708BC">
      <w:pPr>
        <w:tabs>
          <w:tab w:val="left" w:pos="5638"/>
        </w:tabs>
        <w:rPr>
          <w:rFonts w:ascii="Interstate Mazda Light" w:hAnsi="Interstate Mazda Light"/>
          <w:sz w:val="18"/>
          <w:szCs w:val="18"/>
          <w:lang w:val="de-AT"/>
        </w:rPr>
      </w:pPr>
      <w:bookmarkStart w:id="0" w:name="_GoBack"/>
      <w:bookmarkEnd w:id="0"/>
    </w:p>
    <w:sectPr w:rsidR="009708BC" w:rsidRPr="00A041DF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354E62" w:rsidRDefault="00E149E2" w:rsidP="000D4835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</w:t>
    </w:r>
    <w:r w:rsidR="00850939" w:rsidRPr="00354E62">
      <w:rPr>
        <w:rFonts w:ascii="Mazda Type" w:hAnsi="Mazda Type"/>
        <w:szCs w:val="16"/>
      </w:rPr>
      <w:t xml:space="preserve"> GmbH</w:t>
    </w:r>
  </w:p>
  <w:p w:rsidR="00850939" w:rsidRPr="00354E62" w:rsidRDefault="00E149E2" w:rsidP="000D4835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</w:t>
    </w:r>
    <w:r w:rsidR="00354E62" w:rsidRPr="00354E62">
      <w:rPr>
        <w:rFonts w:ascii="Mazda Type" w:hAnsi="Mazda Type" w:cs="Arial"/>
        <w:sz w:val="16"/>
        <w:szCs w:val="16"/>
      </w:rPr>
      <w:t xml:space="preserve"> am Wörthersee</w:t>
    </w:r>
  </w:p>
  <w:p w:rsidR="00850939" w:rsidRPr="00354E62" w:rsidRDefault="00850939" w:rsidP="000D4835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>+</w:t>
    </w:r>
    <w:r w:rsidR="00354E62" w:rsidRPr="00354E62">
      <w:rPr>
        <w:rFonts w:ascii="Mazda Type" w:hAnsi="Mazda Type" w:cs="Arial"/>
        <w:lang w:val="de-DE"/>
      </w:rPr>
      <w:t>43 463 3888-226</w:t>
    </w:r>
    <w:r w:rsidR="00E149E2" w:rsidRPr="00354E62">
      <w:rPr>
        <w:rFonts w:ascii="Mazda Type" w:hAnsi="Mazda Type" w:cs="Arial"/>
        <w:lang w:val="de-DE"/>
      </w:rPr>
      <w:t xml:space="preserve"> </w:t>
    </w:r>
  </w:p>
  <w:p w:rsidR="00850939" w:rsidRPr="00354E62" w:rsidRDefault="00850939" w:rsidP="000D4835">
    <w:pPr>
      <w:pStyle w:val="Fuzeile"/>
      <w:rPr>
        <w:rFonts w:ascii="Mazda Type" w:hAnsi="Mazda Type"/>
        <w:sz w:val="16"/>
        <w:szCs w:val="16"/>
      </w:rPr>
    </w:pPr>
    <w:r w:rsidRPr="00354E62">
      <w:rPr>
        <w:rFonts w:ascii="Mazda Type" w:hAnsi="Mazda Type" w:cs="Arial"/>
        <w:noProof/>
        <w:color w:val="3366FF"/>
        <w:sz w:val="16"/>
        <w:szCs w:val="16"/>
        <w:u w:val="single"/>
        <w:lang w:val="de-AT" w:eastAsia="de-AT"/>
      </w:rPr>
      <w:drawing>
        <wp:anchor distT="0" distB="0" distL="114300" distR="114300" simplePos="0" relativeHeight="251659264" behindDoc="0" locked="0" layoutInCell="1" allowOverlap="1" wp14:anchorId="5E5010D1" wp14:editId="40A21671">
          <wp:simplePos x="0" y="0"/>
          <wp:positionH relativeFrom="margin">
            <wp:posOffset>4508500</wp:posOffset>
          </wp:positionH>
          <wp:positionV relativeFrom="margin">
            <wp:posOffset>8229600</wp:posOffset>
          </wp:positionV>
          <wp:extent cx="1663700" cy="127000"/>
          <wp:effectExtent l="0" t="0" r="12700" b="0"/>
          <wp:wrapSquare wrapText="bothSides"/>
          <wp:docPr id="1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="00E149E2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E149E2" w:rsidRPr="00354E62">
      <w:rPr>
        <w:rFonts w:ascii="Mazda Type" w:hAnsi="Mazda Type" w:cs="Arial"/>
        <w:sz w:val="16"/>
        <w:szCs w:val="16"/>
      </w:rPr>
      <w:t xml:space="preserve"> </w:t>
    </w:r>
    <w:r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3" w:history="1">
      <w:r w:rsidR="00E149E2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E149E2" w:rsidRPr="00354E62">
      <w:rPr>
        <w:rFonts w:ascii="Mazda Type" w:hAnsi="Mazda Type"/>
      </w:rPr>
      <w:t xml:space="preserve"> </w:t>
    </w:r>
    <w:r w:rsidRPr="00354E62">
      <w:rPr>
        <w:rFonts w:ascii="Mazda Type" w:hAnsi="Mazda Typ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7866529D" wp14:editId="087C3DE9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850939" w:rsidRDefault="00850939" w:rsidP="00CC7DB3">
    <w:pPr>
      <w:pStyle w:val="Kopfzeile"/>
      <w:ind w:right="143"/>
      <w:rPr>
        <w:rFonts w:ascii="Mazda Type" w:hAnsi="Mazda Type"/>
        <w:b/>
        <w:lang w:val="en-US"/>
      </w:rPr>
    </w:pPr>
  </w:p>
  <w:p w:rsid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  <w:p w:rsidR="006D6C3A" w:rsidRPr="00F71746" w:rsidRDefault="006D6C3A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21202"/>
    <w:rsid w:val="0004574C"/>
    <w:rsid w:val="00055A4C"/>
    <w:rsid w:val="00061D58"/>
    <w:rsid w:val="00065F6C"/>
    <w:rsid w:val="00075463"/>
    <w:rsid w:val="000872EE"/>
    <w:rsid w:val="000A23B5"/>
    <w:rsid w:val="000B599C"/>
    <w:rsid w:val="000B65C4"/>
    <w:rsid w:val="000D28B7"/>
    <w:rsid w:val="000D4835"/>
    <w:rsid w:val="00194555"/>
    <w:rsid w:val="0019632C"/>
    <w:rsid w:val="001A62F6"/>
    <w:rsid w:val="001D77EE"/>
    <w:rsid w:val="00203F1D"/>
    <w:rsid w:val="0020715C"/>
    <w:rsid w:val="002313BC"/>
    <w:rsid w:val="0024214A"/>
    <w:rsid w:val="00251CD0"/>
    <w:rsid w:val="0026688D"/>
    <w:rsid w:val="00281080"/>
    <w:rsid w:val="00282AF8"/>
    <w:rsid w:val="00286426"/>
    <w:rsid w:val="002D1211"/>
    <w:rsid w:val="002E059A"/>
    <w:rsid w:val="002E6DD1"/>
    <w:rsid w:val="002F5DE9"/>
    <w:rsid w:val="003105A4"/>
    <w:rsid w:val="00320C90"/>
    <w:rsid w:val="00322E93"/>
    <w:rsid w:val="0032617A"/>
    <w:rsid w:val="003352AE"/>
    <w:rsid w:val="0034143A"/>
    <w:rsid w:val="00343EC8"/>
    <w:rsid w:val="00354E62"/>
    <w:rsid w:val="0037515C"/>
    <w:rsid w:val="003821B4"/>
    <w:rsid w:val="00397D7D"/>
    <w:rsid w:val="003A3E26"/>
    <w:rsid w:val="003D0F1D"/>
    <w:rsid w:val="003D23FE"/>
    <w:rsid w:val="00416870"/>
    <w:rsid w:val="00420EE9"/>
    <w:rsid w:val="00423688"/>
    <w:rsid w:val="00436C7F"/>
    <w:rsid w:val="0044161F"/>
    <w:rsid w:val="00444CD2"/>
    <w:rsid w:val="004561EE"/>
    <w:rsid w:val="004649DE"/>
    <w:rsid w:val="00492428"/>
    <w:rsid w:val="0049369B"/>
    <w:rsid w:val="004976A5"/>
    <w:rsid w:val="004B207C"/>
    <w:rsid w:val="004C4556"/>
    <w:rsid w:val="004C672C"/>
    <w:rsid w:val="004E6F52"/>
    <w:rsid w:val="0051357C"/>
    <w:rsid w:val="0053093D"/>
    <w:rsid w:val="005406B2"/>
    <w:rsid w:val="00550962"/>
    <w:rsid w:val="005813BD"/>
    <w:rsid w:val="00583875"/>
    <w:rsid w:val="0058697B"/>
    <w:rsid w:val="00594E65"/>
    <w:rsid w:val="005B1228"/>
    <w:rsid w:val="005D16BF"/>
    <w:rsid w:val="005F20F7"/>
    <w:rsid w:val="00624D80"/>
    <w:rsid w:val="00625288"/>
    <w:rsid w:val="00650EA7"/>
    <w:rsid w:val="00660A41"/>
    <w:rsid w:val="00670FD3"/>
    <w:rsid w:val="0068430E"/>
    <w:rsid w:val="00691EAB"/>
    <w:rsid w:val="006A33DF"/>
    <w:rsid w:val="006C3B2C"/>
    <w:rsid w:val="006D3127"/>
    <w:rsid w:val="006D6C3A"/>
    <w:rsid w:val="006F2696"/>
    <w:rsid w:val="007024F7"/>
    <w:rsid w:val="0070283F"/>
    <w:rsid w:val="00703C18"/>
    <w:rsid w:val="00712FAD"/>
    <w:rsid w:val="00723D84"/>
    <w:rsid w:val="00751342"/>
    <w:rsid w:val="00761C44"/>
    <w:rsid w:val="007B4444"/>
    <w:rsid w:val="007D0BB7"/>
    <w:rsid w:val="00802A2B"/>
    <w:rsid w:val="00806D2E"/>
    <w:rsid w:val="008361E6"/>
    <w:rsid w:val="00847D31"/>
    <w:rsid w:val="00850939"/>
    <w:rsid w:val="0085755B"/>
    <w:rsid w:val="00867527"/>
    <w:rsid w:val="00871AAF"/>
    <w:rsid w:val="00895E45"/>
    <w:rsid w:val="008A135B"/>
    <w:rsid w:val="008A64F6"/>
    <w:rsid w:val="008C3EE6"/>
    <w:rsid w:val="008E0AC7"/>
    <w:rsid w:val="008E2DAA"/>
    <w:rsid w:val="008E52B0"/>
    <w:rsid w:val="008F3A84"/>
    <w:rsid w:val="008F61B8"/>
    <w:rsid w:val="008F7A1E"/>
    <w:rsid w:val="00901A12"/>
    <w:rsid w:val="0090319F"/>
    <w:rsid w:val="00954671"/>
    <w:rsid w:val="00956E78"/>
    <w:rsid w:val="009627B1"/>
    <w:rsid w:val="009708BC"/>
    <w:rsid w:val="00983AED"/>
    <w:rsid w:val="00986EA3"/>
    <w:rsid w:val="009A116B"/>
    <w:rsid w:val="009A462C"/>
    <w:rsid w:val="009A6968"/>
    <w:rsid w:val="009A703D"/>
    <w:rsid w:val="009C4B57"/>
    <w:rsid w:val="009C56C2"/>
    <w:rsid w:val="009D1C37"/>
    <w:rsid w:val="009F435A"/>
    <w:rsid w:val="00A03233"/>
    <w:rsid w:val="00A041DF"/>
    <w:rsid w:val="00A35B74"/>
    <w:rsid w:val="00A409FB"/>
    <w:rsid w:val="00A6693D"/>
    <w:rsid w:val="00A67A54"/>
    <w:rsid w:val="00A74F02"/>
    <w:rsid w:val="00A75198"/>
    <w:rsid w:val="00A8683D"/>
    <w:rsid w:val="00AA2AB4"/>
    <w:rsid w:val="00AB010C"/>
    <w:rsid w:val="00AB1F36"/>
    <w:rsid w:val="00AF0973"/>
    <w:rsid w:val="00B14821"/>
    <w:rsid w:val="00B217E0"/>
    <w:rsid w:val="00B402A4"/>
    <w:rsid w:val="00B40E9D"/>
    <w:rsid w:val="00B51B6C"/>
    <w:rsid w:val="00B54C31"/>
    <w:rsid w:val="00B71F60"/>
    <w:rsid w:val="00BA23E8"/>
    <w:rsid w:val="00BF1E94"/>
    <w:rsid w:val="00BF67AC"/>
    <w:rsid w:val="00BF790A"/>
    <w:rsid w:val="00C04969"/>
    <w:rsid w:val="00C07A98"/>
    <w:rsid w:val="00C330EA"/>
    <w:rsid w:val="00C67681"/>
    <w:rsid w:val="00C747B8"/>
    <w:rsid w:val="00C7715A"/>
    <w:rsid w:val="00C849C3"/>
    <w:rsid w:val="00C87958"/>
    <w:rsid w:val="00C87E3C"/>
    <w:rsid w:val="00C90CC6"/>
    <w:rsid w:val="00CB78F8"/>
    <w:rsid w:val="00CC046F"/>
    <w:rsid w:val="00CC7DB3"/>
    <w:rsid w:val="00CD6164"/>
    <w:rsid w:val="00D0656E"/>
    <w:rsid w:val="00D12A18"/>
    <w:rsid w:val="00D14A74"/>
    <w:rsid w:val="00D319C1"/>
    <w:rsid w:val="00D356FA"/>
    <w:rsid w:val="00D52A20"/>
    <w:rsid w:val="00D5727B"/>
    <w:rsid w:val="00D6762F"/>
    <w:rsid w:val="00D71DA9"/>
    <w:rsid w:val="00D757F6"/>
    <w:rsid w:val="00D864C0"/>
    <w:rsid w:val="00D91295"/>
    <w:rsid w:val="00DA4636"/>
    <w:rsid w:val="00DB0C80"/>
    <w:rsid w:val="00DB3D49"/>
    <w:rsid w:val="00DC509E"/>
    <w:rsid w:val="00DD0160"/>
    <w:rsid w:val="00DD6943"/>
    <w:rsid w:val="00DF01E8"/>
    <w:rsid w:val="00DF0F88"/>
    <w:rsid w:val="00E149E2"/>
    <w:rsid w:val="00E238AA"/>
    <w:rsid w:val="00E261EE"/>
    <w:rsid w:val="00E50397"/>
    <w:rsid w:val="00E66B2C"/>
    <w:rsid w:val="00E940E5"/>
    <w:rsid w:val="00EA5296"/>
    <w:rsid w:val="00EB4F75"/>
    <w:rsid w:val="00F06D34"/>
    <w:rsid w:val="00F12D54"/>
    <w:rsid w:val="00F441D7"/>
    <w:rsid w:val="00F45E80"/>
    <w:rsid w:val="00F46336"/>
    <w:rsid w:val="00F66EDF"/>
    <w:rsid w:val="00F71746"/>
    <w:rsid w:val="00FA4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rtikel/287-mazda3-weltpremiere-in-l-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newsroom.at/" TargetMode="External"/><Relationship Id="rId2" Type="http://schemas.openxmlformats.org/officeDocument/2006/relationships/hyperlink" Target="mailto:pr@mazda.a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6B6FB-9C84-43FD-B67C-AB396921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2</cp:revision>
  <cp:lastPrinted>2018-11-08T07:33:00Z</cp:lastPrinted>
  <dcterms:created xsi:type="dcterms:W3CDTF">2018-11-08T09:04:00Z</dcterms:created>
  <dcterms:modified xsi:type="dcterms:W3CDTF">2018-11-08T09:04:00Z</dcterms:modified>
</cp:coreProperties>
</file>