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A69" w:rsidRPr="00F72664" w:rsidRDefault="00CC0C28" w:rsidP="00DA6647">
      <w:pPr>
        <w:snapToGrid w:val="0"/>
        <w:spacing w:line="300" w:lineRule="atLeast"/>
        <w:ind w:right="-290"/>
        <w:rPr>
          <w:rFonts w:ascii="Interstate Mazda Regular" w:eastAsia="MS PGothic" w:hAnsi="Interstate Mazda Regular" w:cs="Arial"/>
          <w:b/>
          <w:sz w:val="32"/>
          <w:szCs w:val="32"/>
          <w:lang w:val="en-GB"/>
        </w:rPr>
      </w:pPr>
      <w:r w:rsidRPr="00F72664">
        <w:rPr>
          <w:rFonts w:ascii="Interstate Mazda Regular" w:hAnsi="Interstate Mazda Regular"/>
          <w:b/>
          <w:sz w:val="32"/>
          <w:szCs w:val="32"/>
          <w:lang w:val="en-GB"/>
        </w:rPr>
        <w:t>Mazda</w:t>
      </w:r>
      <w:r w:rsidR="004B0A69" w:rsidRPr="00F72664">
        <w:rPr>
          <w:rFonts w:ascii="Interstate Mazda Regular" w:eastAsia="MS PGothic" w:hAnsi="Interstate Mazda Regular" w:cs="Arial"/>
          <w:b/>
          <w:sz w:val="32"/>
          <w:szCs w:val="32"/>
          <w:lang w:val="en-GB"/>
        </w:rPr>
        <w:t xml:space="preserve">, Saudi Aramco and AIST </w:t>
      </w:r>
      <w:r w:rsidR="0067319F">
        <w:rPr>
          <w:rFonts w:ascii="Interstate Mazda Regular" w:eastAsia="MS PGothic" w:hAnsi="Interstate Mazda Regular" w:cs="Arial"/>
          <w:b/>
          <w:sz w:val="32"/>
          <w:szCs w:val="32"/>
          <w:lang w:val="en-GB"/>
        </w:rPr>
        <w:t xml:space="preserve">launch </w:t>
      </w:r>
      <w:r w:rsidR="004B0A69" w:rsidRPr="00F72664">
        <w:rPr>
          <w:rFonts w:ascii="Interstate Mazda Regular" w:eastAsia="MS PGothic" w:hAnsi="Interstate Mazda Regular" w:cs="Arial"/>
          <w:b/>
          <w:sz w:val="32"/>
          <w:szCs w:val="32"/>
          <w:lang w:val="en-GB"/>
        </w:rPr>
        <w:t>research project</w:t>
      </w:r>
    </w:p>
    <w:p w:rsidR="00436C7F" w:rsidRPr="00F72664" w:rsidRDefault="00436C7F" w:rsidP="0034143A">
      <w:pPr>
        <w:spacing w:line="360" w:lineRule="auto"/>
        <w:rPr>
          <w:rFonts w:ascii="Interstate Mazda Regular" w:hAnsi="Interstate Mazda Regular"/>
          <w:b/>
          <w:sz w:val="20"/>
          <w:szCs w:val="20"/>
          <w:lang w:val="en-GB"/>
        </w:rPr>
      </w:pPr>
      <w:bookmarkStart w:id="0" w:name="_Hlk521317115"/>
    </w:p>
    <w:p w:rsidR="00316AD7" w:rsidRDefault="00436C7F" w:rsidP="00176812">
      <w:pPr>
        <w:rPr>
          <w:rFonts w:ascii="Interstate Mazda Regular" w:hAnsi="Interstate Mazda Regular"/>
          <w:sz w:val="20"/>
          <w:szCs w:val="20"/>
          <w:lang w:val="en-GB"/>
        </w:rPr>
      </w:pPr>
      <w:r w:rsidRPr="00F72664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F72664">
        <w:rPr>
          <w:rFonts w:ascii="Interstate Mazda Regular" w:hAnsi="Interstate Mazda Regular"/>
          <w:sz w:val="20"/>
          <w:szCs w:val="20"/>
          <w:lang w:val="en-GB"/>
        </w:rPr>
        <w:tab/>
      </w:r>
      <w:r w:rsidR="003256B4">
        <w:rPr>
          <w:rFonts w:ascii="Interstate Mazda Regular" w:hAnsi="Interstate Mazda Regular"/>
          <w:sz w:val="20"/>
          <w:szCs w:val="20"/>
          <w:lang w:val="en-GB"/>
        </w:rPr>
        <w:t>Well-to-wheel considerations f</w:t>
      </w:r>
      <w:r w:rsidR="00F72664">
        <w:rPr>
          <w:rFonts w:ascii="Interstate Mazda Regular" w:hAnsi="Interstate Mazda Regular"/>
          <w:sz w:val="20"/>
          <w:szCs w:val="20"/>
          <w:lang w:val="en-GB"/>
        </w:rPr>
        <w:t>uel</w:t>
      </w:r>
      <w:r w:rsidR="003256B4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F1217C">
        <w:rPr>
          <w:rFonts w:ascii="Interstate Mazda Regular" w:hAnsi="Interstate Mazda Regular"/>
          <w:sz w:val="20"/>
          <w:szCs w:val="20"/>
          <w:lang w:val="en-GB"/>
        </w:rPr>
        <w:t>collaborative</w:t>
      </w:r>
      <w:r w:rsidR="00F72664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3256B4">
        <w:rPr>
          <w:rFonts w:ascii="Interstate Mazda Regular" w:hAnsi="Interstate Mazda Regular"/>
          <w:sz w:val="20"/>
          <w:szCs w:val="20"/>
          <w:lang w:val="en-GB"/>
        </w:rPr>
        <w:t xml:space="preserve">research to reduce </w:t>
      </w:r>
      <w:r w:rsidR="0070134F">
        <w:rPr>
          <w:rFonts w:ascii="Interstate Mazda Regular" w:hAnsi="Interstate Mazda Regular"/>
          <w:sz w:val="20"/>
          <w:szCs w:val="20"/>
          <w:lang w:val="en-GB"/>
        </w:rPr>
        <w:t>overall</w:t>
      </w:r>
      <w:r w:rsidR="003256B4">
        <w:rPr>
          <w:rFonts w:ascii="Interstate Mazda Regular" w:hAnsi="Interstate Mazda Regular"/>
          <w:sz w:val="20"/>
          <w:szCs w:val="20"/>
          <w:lang w:val="en-GB"/>
        </w:rPr>
        <w:t xml:space="preserve"> CO</w:t>
      </w:r>
      <w:r w:rsidR="003256B4" w:rsidRPr="003256B4">
        <w:rPr>
          <w:rFonts w:ascii="Interstate Mazda Regular" w:hAnsi="Interstate Mazda Regular"/>
          <w:sz w:val="20"/>
          <w:szCs w:val="20"/>
          <w:vertAlign w:val="subscript"/>
          <w:lang w:val="en-GB"/>
        </w:rPr>
        <w:t>2</w:t>
      </w:r>
      <w:r w:rsidR="00DA6647">
        <w:rPr>
          <w:rFonts w:ascii="Interstate Mazda Regular" w:hAnsi="Interstate Mazda Regular"/>
          <w:sz w:val="20"/>
          <w:szCs w:val="20"/>
          <w:lang w:val="en-GB"/>
        </w:rPr>
        <w:t xml:space="preserve"> emissions</w:t>
      </w:r>
    </w:p>
    <w:p w:rsidR="009B5974" w:rsidRPr="00176812" w:rsidRDefault="006864BB" w:rsidP="00176812">
      <w:pPr>
        <w:pStyle w:val="ListParagraph"/>
        <w:numPr>
          <w:ilvl w:val="0"/>
          <w:numId w:val="3"/>
        </w:numPr>
        <w:ind w:left="0" w:hanging="295"/>
        <w:rPr>
          <w:rFonts w:ascii="Interstate Mazda Regular" w:eastAsia="Times New Roman" w:hAnsi="Interstate Mazda Regular"/>
          <w:lang w:val="en-GB" w:eastAsia="en-US"/>
        </w:rPr>
      </w:pPr>
      <w:r w:rsidRPr="006864BB">
        <w:rPr>
          <w:rFonts w:ascii="Interstate Mazda Regular" w:eastAsia="Times New Roman" w:hAnsi="Interstate Mazda Regular"/>
          <w:sz w:val="20"/>
          <w:szCs w:val="20"/>
          <w:lang w:val="en-GB"/>
        </w:rPr>
        <w:t>•</w:t>
      </w:r>
      <w:r w:rsidRPr="006864BB">
        <w:rPr>
          <w:rFonts w:ascii="Interstate Mazda Regular" w:eastAsia="Times New Roman" w:hAnsi="Interstate Mazda Regular"/>
          <w:sz w:val="20"/>
          <w:szCs w:val="20"/>
          <w:lang w:val="en-GB"/>
        </w:rPr>
        <w:tab/>
      </w:r>
      <w:r w:rsidR="00316AD7" w:rsidRPr="00176812">
        <w:rPr>
          <w:rFonts w:ascii="Interstate Mazda Regular" w:eastAsia="Times New Roman" w:hAnsi="Interstate Mazda Regular"/>
          <w:sz w:val="20"/>
          <w:szCs w:val="20"/>
          <w:lang w:val="en-GB"/>
        </w:rPr>
        <w:t xml:space="preserve">Project </w:t>
      </w:r>
      <w:r>
        <w:rPr>
          <w:rFonts w:ascii="Interstate Mazda Regular" w:eastAsia="Times New Roman" w:hAnsi="Interstate Mazda Regular"/>
          <w:sz w:val="20"/>
          <w:szCs w:val="20"/>
          <w:lang w:val="en-GB"/>
        </w:rPr>
        <w:t>advances</w:t>
      </w:r>
      <w:r w:rsidR="00316AD7" w:rsidRPr="00176812">
        <w:rPr>
          <w:rFonts w:ascii="Interstate Mazda Regular" w:eastAsia="Times New Roman" w:hAnsi="Interstate Mazda Regular"/>
          <w:sz w:val="20"/>
          <w:szCs w:val="20"/>
          <w:lang w:val="en-GB"/>
        </w:rPr>
        <w:t xml:space="preserve"> ‘Sustainable Zoom-Zoom 2030’ vision for technology</w:t>
      </w:r>
      <w:r>
        <w:rPr>
          <w:rFonts w:ascii="Interstate Mazda Regular" w:eastAsia="Times New Roman" w:hAnsi="Interstate Mazda Regular"/>
          <w:sz w:val="20"/>
          <w:szCs w:val="20"/>
          <w:lang w:val="en-GB"/>
        </w:rPr>
        <w:t xml:space="preserve"> </w:t>
      </w:r>
      <w:r w:rsidR="00316AD7" w:rsidRPr="00176812">
        <w:rPr>
          <w:rFonts w:ascii="Interstate Mazda Regular" w:eastAsia="Times New Roman" w:hAnsi="Interstate Mazda Regular"/>
          <w:sz w:val="20"/>
          <w:szCs w:val="20"/>
          <w:lang w:val="en-GB"/>
        </w:rPr>
        <w:t xml:space="preserve">development </w:t>
      </w:r>
      <w:bookmarkEnd w:id="0"/>
    </w:p>
    <w:p w:rsidR="009B5974" w:rsidRDefault="009B5974" w:rsidP="00176812">
      <w:pPr>
        <w:ind w:left="284"/>
        <w:rPr>
          <w:rFonts w:eastAsia="Times New Roman"/>
          <w:b/>
          <w:lang w:val="en-GB" w:eastAsia="en-US"/>
        </w:rPr>
      </w:pPr>
    </w:p>
    <w:p w:rsidR="00DA6647" w:rsidRDefault="00DA6647" w:rsidP="00DA6647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>Hiroshima</w:t>
      </w:r>
      <w:r w:rsidR="004B0A69" w:rsidRPr="004B0A69">
        <w:rPr>
          <w:rFonts w:ascii="Interstate Mazda Light" w:hAnsi="Interstate Mazda Light"/>
          <w:sz w:val="20"/>
          <w:szCs w:val="20"/>
          <w:u w:val="single"/>
          <w:lang w:val="en-GB"/>
        </w:rPr>
        <w:t>/Leverkusen, 8 August 2018</w:t>
      </w:r>
      <w:r w:rsidR="00CB5EA2" w:rsidRPr="004B0A69">
        <w:rPr>
          <w:rFonts w:ascii="Interstate Mazda Light" w:hAnsi="Interstate Mazda Light"/>
          <w:sz w:val="20"/>
          <w:szCs w:val="20"/>
          <w:lang w:val="en-GB"/>
        </w:rPr>
        <w:t>.</w:t>
      </w:r>
      <w:r w:rsidR="00C23108" w:rsidRPr="004B0A69">
        <w:rPr>
          <w:rFonts w:ascii="Interstate Mazda Light" w:hAnsi="Interstate Mazda Light"/>
          <w:sz w:val="20"/>
          <w:szCs w:val="20"/>
          <w:lang w:val="en-GB"/>
        </w:rPr>
        <w:t xml:space="preserve"> Mazda Motor Corporation</w:t>
      </w:r>
      <w:r w:rsidR="001F139A" w:rsidRPr="004B0A69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today announced the start of a joint research project </w:t>
      </w:r>
      <w:r w:rsidR="004B0A69" w:rsidRPr="00511B99">
        <w:rPr>
          <w:rFonts w:ascii="Interstate Mazda Light" w:eastAsia="MS PGothic" w:hAnsi="Interstate Mazda Light" w:cs="Arial"/>
          <w:sz w:val="20"/>
          <w:szCs w:val="20"/>
          <w:lang w:val="en-GB"/>
        </w:rPr>
        <w:t>with Saudi Aramco</w:t>
      </w:r>
      <w:r w:rsidR="00511B99" w:rsidRPr="00511B9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, </w:t>
      </w:r>
      <w:r w:rsidR="003F60A8">
        <w:rPr>
          <w:rFonts w:ascii="Interstate Mazda Light" w:eastAsia="MS PGothic" w:hAnsi="Interstate Mazda Light" w:cs="Arial"/>
          <w:sz w:val="20"/>
          <w:szCs w:val="20"/>
          <w:lang w:val="en-GB"/>
        </w:rPr>
        <w:t>the</w:t>
      </w:r>
      <w:r w:rsidR="00C467BC" w:rsidRPr="00C467BC">
        <w:rPr>
          <w:rFonts w:ascii="Interstate Mazda Light" w:hAnsi="Interstate Mazda Light" w:cs="Arial"/>
          <w:color w:val="000000"/>
          <w:sz w:val="20"/>
          <w:szCs w:val="20"/>
          <w:lang w:val="en-US"/>
        </w:rPr>
        <w:t xml:space="preserve"> state-owned oil company of </w:t>
      </w:r>
      <w:r w:rsidR="003F60A8">
        <w:rPr>
          <w:rFonts w:ascii="Interstate Mazda Light" w:hAnsi="Interstate Mazda Light" w:cs="Arial"/>
          <w:color w:val="000000"/>
          <w:sz w:val="20"/>
          <w:szCs w:val="20"/>
          <w:lang w:val="en-US"/>
        </w:rPr>
        <w:t xml:space="preserve">the Kingdom of </w:t>
      </w:r>
      <w:r w:rsidR="00C467BC" w:rsidRPr="00C467BC">
        <w:rPr>
          <w:rFonts w:ascii="Interstate Mazda Light" w:hAnsi="Interstate Mazda Light" w:cs="Arial"/>
          <w:color w:val="000000"/>
          <w:sz w:val="20"/>
          <w:szCs w:val="20"/>
          <w:lang w:val="en-US"/>
        </w:rPr>
        <w:t>Saudi Arabia</w:t>
      </w:r>
      <w:r w:rsidR="003F60A8">
        <w:rPr>
          <w:rFonts w:ascii="Interstate Mazda Light" w:hAnsi="Interstate Mazda Light" w:cs="Arial"/>
          <w:color w:val="000000"/>
          <w:sz w:val="20"/>
          <w:szCs w:val="20"/>
          <w:lang w:val="en-US"/>
        </w:rPr>
        <w:t>,</w:t>
      </w:r>
      <w:r w:rsidR="004B0A69" w:rsidRPr="00511B9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and Japan’s National Institute of Advanced Industrial Science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and Technology (AIST) aimed at making internal combustion engines more efficient and reducing carbon dioxide emissions. The research topic focuses on develop</w:t>
      </w:r>
      <w:r w:rsidR="003F60A8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ing 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a low-carbon fuel </w:t>
      </w:r>
      <w:r w:rsidR="0070134F">
        <w:rPr>
          <w:rFonts w:ascii="Interstate Mazda Light" w:eastAsia="MS PGothic" w:hAnsi="Interstate Mazda Light" w:cs="Arial"/>
          <w:sz w:val="20"/>
          <w:szCs w:val="20"/>
          <w:lang w:val="en-GB"/>
        </w:rPr>
        <w:t>alongside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research into internal </w:t>
      </w:r>
      <w:r w:rsidR="00107ACC">
        <w:rPr>
          <w:rFonts w:ascii="Interstate Mazda Light" w:eastAsia="MS PGothic" w:hAnsi="Interstate Mazda Light" w:cs="Arial"/>
          <w:sz w:val="20"/>
          <w:szCs w:val="20"/>
          <w:lang w:val="en-GB"/>
        </w:rPr>
        <w:t>combustion engines that use the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fuel</w:t>
      </w:r>
      <w:r w:rsidR="009073ED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. </w:t>
      </w:r>
    </w:p>
    <w:p w:rsidR="00DA6647" w:rsidRDefault="00DA6647" w:rsidP="00DA6647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</w:p>
    <w:p w:rsidR="00F271FA" w:rsidRDefault="009073ED" w:rsidP="00F271FA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  <w:r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84% of vehicles globally will </w:t>
      </w:r>
      <w:r w:rsidR="00051BC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still </w:t>
      </w:r>
      <w:r>
        <w:rPr>
          <w:rFonts w:ascii="Interstate Mazda Light" w:eastAsia="MS PGothic" w:hAnsi="Interstate Mazda Light" w:cs="Arial"/>
          <w:sz w:val="20"/>
          <w:szCs w:val="20"/>
          <w:lang w:val="en-GB"/>
        </w:rPr>
        <w:t>make use of combustion engines in 2035</w:t>
      </w:r>
      <w:r w:rsidR="00051BC2">
        <w:rPr>
          <w:rStyle w:val="FootnoteReference"/>
          <w:rFonts w:ascii="Interstate Mazda Light" w:eastAsia="MS PGothic" w:hAnsi="Interstate Mazda Light" w:cs="Arial"/>
          <w:sz w:val="20"/>
          <w:szCs w:val="20"/>
          <w:lang w:val="en-GB"/>
        </w:rPr>
        <w:footnoteReference w:id="1"/>
      </w:r>
      <w:r w:rsidR="00051BC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. With </w:t>
      </w:r>
      <w:r w:rsidR="000B6EB7">
        <w:rPr>
          <w:rFonts w:ascii="Interstate Mazda Light" w:eastAsia="MS PGothic" w:hAnsi="Interstate Mazda Light" w:cs="Arial"/>
          <w:sz w:val="20"/>
          <w:szCs w:val="20"/>
          <w:lang w:val="en-GB"/>
        </w:rPr>
        <w:t>the</w:t>
      </w:r>
      <w:r w:rsidR="00051BC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research</w:t>
      </w:r>
      <w:r w:rsidR="000B6EB7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project</w:t>
      </w:r>
      <w:r w:rsidR="00051BC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the three companies investigating on an effective carbon dioxide reduction and the technologies behind from a well-to-wheel perspective, </w:t>
      </w:r>
      <w:r w:rsidR="00051BC2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considering every </w:t>
      </w:r>
      <w:r w:rsidR="00051BC2">
        <w:rPr>
          <w:rFonts w:ascii="Interstate Mazda Light" w:eastAsia="MS PGothic" w:hAnsi="Interstate Mazda Light" w:cs="Arial"/>
          <w:sz w:val="20"/>
          <w:szCs w:val="20"/>
          <w:lang w:val="en-GB"/>
        </w:rPr>
        <w:t>step in the fuel life cycle from oil well to wheels on the road.</w:t>
      </w:r>
      <w:r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r w:rsidR="003256B4">
        <w:rPr>
          <w:rFonts w:ascii="Interstate Mazda Light" w:eastAsia="MS PGothic" w:hAnsi="Interstate Mazda Light" w:cs="Arial"/>
          <w:sz w:val="20"/>
          <w:szCs w:val="20"/>
          <w:lang w:val="en-GB"/>
        </w:rPr>
        <w:t>Within th</w:t>
      </w:r>
      <w:r w:rsidR="00091955">
        <w:rPr>
          <w:rFonts w:ascii="Interstate Mazda Light" w:eastAsia="MS PGothic" w:hAnsi="Interstate Mazda Light" w:cs="Arial"/>
          <w:sz w:val="20"/>
          <w:szCs w:val="20"/>
          <w:lang w:val="en-GB"/>
        </w:rPr>
        <w:t>is</w:t>
      </w:r>
      <w:r w:rsidR="003256B4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project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, Saudi Aramco will develop a fuel based on a refinery process that results in lower carbon dioxide emissions, and Mazda and AIST will research and develop a high-efficiency engine </w:t>
      </w:r>
      <w:r w:rsidR="00AE5E4B">
        <w:rPr>
          <w:rFonts w:ascii="Interstate Mazda Light" w:eastAsia="MS PGothic" w:hAnsi="Interstate Mazda Light" w:cs="Arial"/>
          <w:sz w:val="20"/>
          <w:szCs w:val="20"/>
          <w:lang w:val="en-GB"/>
        </w:rPr>
        <w:t>that runs on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the fuel. </w:t>
      </w:r>
      <w:r w:rsidR="00F271FA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Th</w:t>
      </w:r>
      <w:r w:rsidR="006864BB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e initiative </w:t>
      </w:r>
      <w:r w:rsidR="00F271FA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supports Mazda’s multi</w:t>
      </w:r>
      <w:r w:rsidR="006864BB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-</w:t>
      </w:r>
      <w:r w:rsidR="00F271FA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solution approach to reduce overall carbon dioxide emissions. The company believes it is no longer sufficient to focus solely on the tank-to-wheel phase and develop fuel-efficient engines and cars that emit low levels of carbon dioxide in road traffic.</w:t>
      </w:r>
      <w:r w:rsidR="00F271FA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</w:p>
    <w:p w:rsidR="004B0A69" w:rsidRPr="004B0A69" w:rsidRDefault="004B0A69" w:rsidP="00F271FA">
      <w:pPr>
        <w:snapToGrid w:val="0"/>
        <w:spacing w:line="300" w:lineRule="atLeast"/>
        <w:rPr>
          <w:rFonts w:ascii="Interstate Mazda Light" w:eastAsia="MS PGothic" w:hAnsi="Interstate Mazda Light" w:cs="Arial"/>
          <w:sz w:val="20"/>
          <w:szCs w:val="20"/>
          <w:lang w:val="en-GB"/>
        </w:rPr>
      </w:pPr>
    </w:p>
    <w:p w:rsidR="004B0A69" w:rsidRPr="004B0A69" w:rsidRDefault="004B0A69" w:rsidP="004B0A69">
      <w:pPr>
        <w:snapToGrid w:val="0"/>
        <w:spacing w:line="300" w:lineRule="atLeast"/>
        <w:ind w:firstLineChars="100" w:firstLine="200"/>
        <w:jc w:val="center"/>
        <w:rPr>
          <w:rFonts w:ascii="Interstate Mazda Light" w:eastAsia="MS PGothic" w:hAnsi="Interstate Mazda Light" w:cs="Arial"/>
          <w:sz w:val="20"/>
          <w:szCs w:val="20"/>
          <w:lang w:val="en-GB"/>
        </w:rPr>
      </w:pPr>
      <w:r w:rsidRPr="004B0A69">
        <w:rPr>
          <w:rFonts w:ascii="Interstate Mazda Light" w:hAnsi="Interstate Mazda Light"/>
          <w:noProof/>
          <w:sz w:val="20"/>
          <w:szCs w:val="20"/>
        </w:rPr>
        <w:drawing>
          <wp:inline distT="0" distB="0" distL="0" distR="0" wp14:anchorId="2A19285D" wp14:editId="222E4AA8">
            <wp:extent cx="5233548" cy="2743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39" cy="27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69" w:rsidRPr="004B0A69" w:rsidRDefault="004B0A69" w:rsidP="004B0A69">
      <w:pPr>
        <w:snapToGrid w:val="0"/>
        <w:spacing w:line="300" w:lineRule="atLeast"/>
        <w:ind w:firstLineChars="100" w:firstLine="200"/>
        <w:jc w:val="center"/>
        <w:rPr>
          <w:rFonts w:ascii="Interstate Mazda Light" w:eastAsia="MS PGothic" w:hAnsi="Interstate Mazda Light" w:cs="Arial"/>
          <w:sz w:val="20"/>
          <w:szCs w:val="20"/>
          <w:lang w:val="en-GB"/>
        </w:rPr>
      </w:pP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>Well-to-wheel versus tank-to-wheel</w:t>
      </w:r>
      <w:r w:rsidR="003256B4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factors</w:t>
      </w:r>
    </w:p>
    <w:p w:rsidR="000D69E4" w:rsidRDefault="000D69E4" w:rsidP="00E2228C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</w:p>
    <w:p w:rsidR="00F271FA" w:rsidRDefault="00E24EBA" w:rsidP="00E2228C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  <w:r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lastRenderedPageBreak/>
        <w:t>The joint research project is in line with</w:t>
      </w:r>
      <w:bookmarkStart w:id="1" w:name="_Hlk521317247"/>
      <w:r w:rsidR="004B0A69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r w:rsidR="009B5974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the company’s </w:t>
      </w:r>
      <w:r w:rsidR="004B0A69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‘Sustainable Zoom-Zoom 2030’ vision for technology development</w:t>
      </w:r>
      <w:bookmarkEnd w:id="1"/>
      <w:r w:rsidR="004B0A69"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, announced in August </w:t>
      </w:r>
      <w:r w:rsidRPr="00176812">
        <w:rPr>
          <w:rFonts w:ascii="Interstate Mazda Light" w:eastAsia="MS PGothic" w:hAnsi="Interstate Mazda Light" w:cs="Arial"/>
          <w:sz w:val="20"/>
          <w:szCs w:val="20"/>
          <w:lang w:val="en-GB"/>
        </w:rPr>
        <w:t>201</w:t>
      </w:r>
      <w:r w:rsidR="00DC3455">
        <w:rPr>
          <w:rFonts w:ascii="Interstate Mazda Light" w:eastAsia="MS PGothic" w:hAnsi="Interstate Mazda Light" w:cs="Arial"/>
          <w:sz w:val="20"/>
          <w:szCs w:val="20"/>
          <w:lang w:val="en-GB"/>
        </w:rPr>
        <w:t>7</w:t>
      </w:r>
      <w:r w:rsidR="004B0A69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. </w:t>
      </w:r>
      <w:r w:rsidR="00DE07A5">
        <w:rPr>
          <w:rFonts w:ascii="Interstate Mazda Light" w:eastAsia="MS PGothic" w:hAnsi="Interstate Mazda Light" w:cs="Arial"/>
          <w:sz w:val="20"/>
          <w:szCs w:val="20"/>
          <w:lang w:val="en-GB"/>
        </w:rPr>
        <w:t>T</w:t>
      </w:r>
      <w:r w:rsidR="00DE07A5" w:rsidRPr="00DE07A5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he vision </w:t>
      </w:r>
      <w:r w:rsidR="00DE07A5">
        <w:rPr>
          <w:rFonts w:ascii="Interstate Mazda Light" w:eastAsia="MS PGothic" w:hAnsi="Interstate Mazda Light" w:cs="Arial"/>
          <w:sz w:val="20"/>
          <w:szCs w:val="20"/>
          <w:lang w:val="en-GB"/>
        </w:rPr>
        <w:t>adopts</w:t>
      </w:r>
      <w:r w:rsidR="00DE07A5" w:rsidRPr="00DE07A5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a long-term perspective and sets out </w:t>
      </w:r>
      <w:bookmarkStart w:id="2" w:name="_GoBack"/>
      <w:bookmarkEnd w:id="2"/>
      <w:r w:rsidR="00DE07A5" w:rsidRPr="00DE07A5">
        <w:rPr>
          <w:rFonts w:ascii="Interstate Mazda Light" w:eastAsia="MS PGothic" w:hAnsi="Interstate Mazda Light" w:cs="Arial"/>
          <w:sz w:val="20"/>
          <w:szCs w:val="20"/>
          <w:lang w:val="en-GB"/>
        </w:rPr>
        <w:t>how Mazda will use driving pleasure, the fundamental appeal of the automobile, to help solve issues facing people, the earth and society.</w:t>
      </w:r>
    </w:p>
    <w:p w:rsidR="00DA6647" w:rsidRDefault="00DA6647" w:rsidP="00E2228C">
      <w:pPr>
        <w:jc w:val="both"/>
        <w:rPr>
          <w:rFonts w:ascii="Interstate Mazda Light" w:eastAsia="MS PGothic" w:hAnsi="Interstate Mazda Light" w:cs="Arial"/>
          <w:sz w:val="20"/>
          <w:szCs w:val="20"/>
          <w:lang w:val="en-GB"/>
        </w:rPr>
      </w:pPr>
    </w:p>
    <w:p w:rsidR="00DA6647" w:rsidRPr="004B0A69" w:rsidRDefault="004B0A69" w:rsidP="00844954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>Mazda’s participation in this research project sees the carmaker build on a long history of technology development aimed at reducing carbon dioxide emissions.</w:t>
      </w:r>
      <w:r w:rsidR="00F1217C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bookmarkStart w:id="3" w:name="_Hlk521317199"/>
      <w:r w:rsidR="00F1217C">
        <w:rPr>
          <w:rFonts w:ascii="Interstate Mazda Light" w:eastAsia="MS PGothic" w:hAnsi="Interstate Mazda Light" w:cs="Arial"/>
          <w:sz w:val="20"/>
          <w:szCs w:val="20"/>
          <w:lang w:val="en-GB"/>
        </w:rPr>
        <w:t>T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he company 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aspir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es to 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help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bookmarkStart w:id="4" w:name="_Hlk521317369"/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>conserv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e the earth’s 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>resources</w:t>
      </w:r>
      <w:bookmarkEnd w:id="3"/>
      <w:bookmarkEnd w:id="4"/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, creating</w:t>
      </w:r>
      <w:r w:rsidR="00E97B07" w:rsidRPr="00E97B07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a sustainable future in which people and cars coexist with a bountiful, beautiful earth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.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Mazda</w:t>
      </w:r>
      <w:r w:rsidR="00E97B07"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strives to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pr</w:t>
      </w:r>
      <w:r w:rsidR="003256B4">
        <w:rPr>
          <w:rFonts w:ascii="Interstate Mazda Light" w:eastAsia="MS PGothic" w:hAnsi="Interstate Mazda Light" w:cs="Arial"/>
          <w:sz w:val="20"/>
          <w:szCs w:val="20"/>
          <w:lang w:val="en-GB"/>
        </w:rPr>
        <w:t>otect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the environment while offering cars that 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offer unrestricted mobility to people everywhere, 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>combin</w:t>
      </w:r>
      <w:r w:rsidR="00E97B07">
        <w:rPr>
          <w:rFonts w:ascii="Interstate Mazda Light" w:eastAsia="MS PGothic" w:hAnsi="Interstate Mazda Light" w:cs="Arial"/>
          <w:sz w:val="20"/>
          <w:szCs w:val="20"/>
          <w:lang w:val="en-GB"/>
        </w:rPr>
        <w:t>ing</w:t>
      </w:r>
      <w:r w:rsidRPr="004B0A69">
        <w:rPr>
          <w:rFonts w:ascii="Interstate Mazda Light" w:eastAsia="MS PGothic" w:hAnsi="Interstate Mazda Light" w:cs="Arial"/>
          <w:sz w:val="20"/>
          <w:szCs w:val="20"/>
          <w:lang w:val="en-GB"/>
        </w:rPr>
        <w:t xml:space="preserve"> outstanding environmental and safety performance with true driving pleasure to reach a wider range of customers globally.</w:t>
      </w:r>
    </w:p>
    <w:sectPr w:rsidR="00DA6647" w:rsidRPr="004B0A69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BCB" w:rsidRDefault="00C11BCB" w:rsidP="00420EE9">
      <w:r>
        <w:separator/>
      </w:r>
    </w:p>
  </w:endnote>
  <w:endnote w:type="continuationSeparator" w:id="0">
    <w:p w:rsidR="00C11BCB" w:rsidRDefault="00C11BC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 w:rsidRPr="00E7540D">
      <w:rPr>
        <w:rFonts w:ascii="Interstate Mazda Light" w:hAnsi="Interstate Mazda Light"/>
        <w:szCs w:val="16"/>
      </w:rPr>
      <w:t>Europe</w:t>
    </w:r>
    <w:proofErr w:type="spellEnd"/>
    <w:r w:rsidRPr="00E7540D">
      <w:rPr>
        <w:rFonts w:ascii="Interstate Mazda Light" w:hAnsi="Interstate Mazda Light"/>
        <w:szCs w:val="16"/>
      </w:rPr>
      <w:t xml:space="preserve"> GmbH</w:t>
    </w:r>
  </w:p>
  <w:p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BCB" w:rsidRDefault="00C11BCB" w:rsidP="00420EE9">
      <w:r>
        <w:separator/>
      </w:r>
    </w:p>
  </w:footnote>
  <w:footnote w:type="continuationSeparator" w:id="0">
    <w:p w:rsidR="00C11BCB" w:rsidRDefault="00C11BCB" w:rsidP="00420EE9">
      <w:r>
        <w:continuationSeparator/>
      </w:r>
    </w:p>
  </w:footnote>
  <w:footnote w:id="1">
    <w:p w:rsidR="00051BC2" w:rsidRPr="00051BC2" w:rsidRDefault="00051BC2">
      <w:pPr>
        <w:pStyle w:val="FootnoteText"/>
        <w:rPr>
          <w:rFonts w:ascii="Interstate Mazda Light" w:hAnsi="Interstate Mazda Light"/>
          <w:lang w:val="en-GB"/>
        </w:rPr>
      </w:pPr>
      <w:r w:rsidRPr="00051BC2">
        <w:rPr>
          <w:rStyle w:val="FootnoteReference"/>
          <w:rFonts w:ascii="Interstate Mazda Light" w:hAnsi="Interstate Mazda Light"/>
        </w:rPr>
        <w:footnoteRef/>
      </w:r>
      <w:r w:rsidRPr="00051BC2">
        <w:rPr>
          <w:rFonts w:ascii="Interstate Mazda Light" w:hAnsi="Interstate Mazda Light"/>
          <w:lang w:val="en-GB"/>
        </w:rPr>
        <w:t xml:space="preserve"> ‚Global transport outlook to 2050‘ by the International Energy Agency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E647F"/>
    <w:multiLevelType w:val="hybridMultilevel"/>
    <w:tmpl w:val="E9BEC03C"/>
    <w:lvl w:ilvl="0" w:tplc="31D41686">
      <w:start w:val="1"/>
      <w:numFmt w:val="bullet"/>
      <w:lvlText w:val=""/>
      <w:lvlJc w:val="left"/>
      <w:pPr>
        <w:ind w:left="3670" w:hanging="360"/>
      </w:pPr>
      <w:rPr>
        <w:rFonts w:ascii="Interstate Mazda Regular" w:hAnsi="Interstate Mazda Regular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7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430" w:hanging="360"/>
      </w:pPr>
      <w:rPr>
        <w:rFonts w:ascii="Wingdings" w:hAnsi="Wingdings" w:hint="default"/>
      </w:rPr>
    </w:lvl>
  </w:abstractNum>
  <w:abstractNum w:abstractNumId="1">
    <w:nsid w:val="702E6455"/>
    <w:multiLevelType w:val="hybridMultilevel"/>
    <w:tmpl w:val="F5C04F38"/>
    <w:lvl w:ilvl="0" w:tplc="A2BC9484">
      <w:numFmt w:val="bullet"/>
      <w:lvlText w:val="-"/>
      <w:lvlJc w:val="left"/>
      <w:pPr>
        <w:ind w:left="720" w:hanging="360"/>
      </w:pPr>
      <w:rPr>
        <w:rFonts w:ascii="Interstate Mazda Regular" w:eastAsia="Calibri" w:hAnsi="Interstate Mazda Regular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y, Nadine (N.)">
    <w15:presenceInfo w15:providerId="AD" w15:userId="S-1-5-21-164184166-1346580952-1231754661-25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51BC2"/>
    <w:rsid w:val="000704D1"/>
    <w:rsid w:val="00091955"/>
    <w:rsid w:val="000B6EB7"/>
    <w:rsid w:val="000D4835"/>
    <w:rsid w:val="000D69E4"/>
    <w:rsid w:val="00107ACC"/>
    <w:rsid w:val="0012206E"/>
    <w:rsid w:val="00137794"/>
    <w:rsid w:val="00176812"/>
    <w:rsid w:val="00195A28"/>
    <w:rsid w:val="0019632C"/>
    <w:rsid w:val="001F139A"/>
    <w:rsid w:val="00207BD4"/>
    <w:rsid w:val="00247FCA"/>
    <w:rsid w:val="002C35C4"/>
    <w:rsid w:val="002F5DE9"/>
    <w:rsid w:val="003077DC"/>
    <w:rsid w:val="00316AD7"/>
    <w:rsid w:val="00322E93"/>
    <w:rsid w:val="003256B4"/>
    <w:rsid w:val="003352AE"/>
    <w:rsid w:val="0034143A"/>
    <w:rsid w:val="00356F93"/>
    <w:rsid w:val="003850C9"/>
    <w:rsid w:val="003A6425"/>
    <w:rsid w:val="003B5DF7"/>
    <w:rsid w:val="003F0307"/>
    <w:rsid w:val="003F60A8"/>
    <w:rsid w:val="00420EE9"/>
    <w:rsid w:val="00436C7F"/>
    <w:rsid w:val="00462589"/>
    <w:rsid w:val="004A2E90"/>
    <w:rsid w:val="004B0A69"/>
    <w:rsid w:val="004C1FB9"/>
    <w:rsid w:val="004E1BD1"/>
    <w:rsid w:val="004F0112"/>
    <w:rsid w:val="00511B99"/>
    <w:rsid w:val="00517283"/>
    <w:rsid w:val="00542EA7"/>
    <w:rsid w:val="005470EB"/>
    <w:rsid w:val="00550962"/>
    <w:rsid w:val="00555D41"/>
    <w:rsid w:val="00592071"/>
    <w:rsid w:val="005A783C"/>
    <w:rsid w:val="005E2D20"/>
    <w:rsid w:val="005F1C18"/>
    <w:rsid w:val="00624D80"/>
    <w:rsid w:val="00652321"/>
    <w:rsid w:val="0067319F"/>
    <w:rsid w:val="006864BB"/>
    <w:rsid w:val="0070134F"/>
    <w:rsid w:val="007A1FE9"/>
    <w:rsid w:val="00841C34"/>
    <w:rsid w:val="00844954"/>
    <w:rsid w:val="00850939"/>
    <w:rsid w:val="008F7A1E"/>
    <w:rsid w:val="009073ED"/>
    <w:rsid w:val="00956E78"/>
    <w:rsid w:val="00964AD4"/>
    <w:rsid w:val="00993C2A"/>
    <w:rsid w:val="009B07C4"/>
    <w:rsid w:val="009B5974"/>
    <w:rsid w:val="00A81E97"/>
    <w:rsid w:val="00A83D62"/>
    <w:rsid w:val="00A8502F"/>
    <w:rsid w:val="00AE5E4B"/>
    <w:rsid w:val="00AF775B"/>
    <w:rsid w:val="00AF7B8F"/>
    <w:rsid w:val="00B015AF"/>
    <w:rsid w:val="00B044B4"/>
    <w:rsid w:val="00B217E0"/>
    <w:rsid w:val="00B501AF"/>
    <w:rsid w:val="00B821F9"/>
    <w:rsid w:val="00B9528A"/>
    <w:rsid w:val="00BB31E4"/>
    <w:rsid w:val="00BF04FD"/>
    <w:rsid w:val="00C11BCB"/>
    <w:rsid w:val="00C173E1"/>
    <w:rsid w:val="00C23108"/>
    <w:rsid w:val="00C467BC"/>
    <w:rsid w:val="00C64482"/>
    <w:rsid w:val="00C64A3B"/>
    <w:rsid w:val="00CB39DB"/>
    <w:rsid w:val="00CB5EA2"/>
    <w:rsid w:val="00CC0C28"/>
    <w:rsid w:val="00CC7DB3"/>
    <w:rsid w:val="00CD27D4"/>
    <w:rsid w:val="00D15251"/>
    <w:rsid w:val="00D50EF7"/>
    <w:rsid w:val="00D84B68"/>
    <w:rsid w:val="00DA15C1"/>
    <w:rsid w:val="00DA6647"/>
    <w:rsid w:val="00DB765D"/>
    <w:rsid w:val="00DC3455"/>
    <w:rsid w:val="00DE07A5"/>
    <w:rsid w:val="00DE4D5F"/>
    <w:rsid w:val="00E161CC"/>
    <w:rsid w:val="00E2228C"/>
    <w:rsid w:val="00E24EBA"/>
    <w:rsid w:val="00E3309B"/>
    <w:rsid w:val="00E72345"/>
    <w:rsid w:val="00E7540D"/>
    <w:rsid w:val="00E77550"/>
    <w:rsid w:val="00E97B07"/>
    <w:rsid w:val="00EA01E3"/>
    <w:rsid w:val="00EB28C1"/>
    <w:rsid w:val="00ED526D"/>
    <w:rsid w:val="00F1217C"/>
    <w:rsid w:val="00F271FA"/>
    <w:rsid w:val="00F441D7"/>
    <w:rsid w:val="00F72664"/>
    <w:rsid w:val="00F741C4"/>
    <w:rsid w:val="00F8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7BC"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172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2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2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2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2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6AD7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1BC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B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1BC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7BC"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172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2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2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2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2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6AD7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1BC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B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1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7C8EE7-FA55-49F6-A25E-00F6B269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2182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Steinbuss, Florian (F.)</cp:lastModifiedBy>
  <cp:revision>2</cp:revision>
  <cp:lastPrinted>2018-08-06T12:19:00Z</cp:lastPrinted>
  <dcterms:created xsi:type="dcterms:W3CDTF">2018-08-08T07:44:00Z</dcterms:created>
  <dcterms:modified xsi:type="dcterms:W3CDTF">2018-08-08T07:44:00Z</dcterms:modified>
</cp:coreProperties>
</file>