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B630ED" w:rsidRPr="003D3B4E" w:rsidRDefault="003D3B4E" w:rsidP="003D3B4E">
      <w:pPr>
        <w:jc w:val="both"/>
        <w:rPr>
          <w:rFonts w:ascii="Arial" w:hAnsi="Arial" w:cs="Arial"/>
          <w:b/>
          <w:sz w:val="40"/>
          <w:szCs w:val="40"/>
          <w:lang w:val="it-IT"/>
        </w:rPr>
      </w:pPr>
      <w:r>
        <w:rPr>
          <w:rFonts w:ascii="Arial" w:hAnsi="Arial" w:cs="Arial"/>
          <w:b/>
          <w:sz w:val="40"/>
          <w:szCs w:val="40"/>
          <w:lang w:val="it-IT"/>
        </w:rPr>
        <w:t>Va alla Germania la corona di miglior tecnico Mazda</w:t>
      </w:r>
      <w:r w:rsidRPr="00DC75A3">
        <w:rPr>
          <w:rFonts w:ascii="Arial" w:hAnsi="Arial" w:cs="Arial"/>
          <w:b/>
          <w:sz w:val="44"/>
          <w:szCs w:val="44"/>
          <w:lang w:val="it-IT"/>
        </w:rPr>
        <w:br/>
      </w:r>
    </w:p>
    <w:p w:rsidR="003D3B4E" w:rsidRPr="003D3B4E" w:rsidRDefault="003D3B4E" w:rsidP="003D3B4E">
      <w:pPr>
        <w:pStyle w:val="ListParagraph"/>
        <w:numPr>
          <w:ilvl w:val="0"/>
          <w:numId w:val="9"/>
        </w:numPr>
        <w:rPr>
          <w:rFonts w:ascii="Arial" w:hAnsi="Arial" w:cs="Arial"/>
          <w:b/>
          <w:kern w:val="1"/>
          <w:sz w:val="28"/>
          <w:szCs w:val="28"/>
          <w:lang w:val="it-IT" w:eastAsia="ar-SA"/>
        </w:rPr>
      </w:pPr>
      <w:r w:rsidRPr="003D3B4E">
        <w:rPr>
          <w:rFonts w:ascii="Arial" w:hAnsi="Arial" w:cs="Arial"/>
          <w:b/>
          <w:kern w:val="1"/>
          <w:sz w:val="28"/>
          <w:szCs w:val="28"/>
          <w:lang w:val="it-IT" w:eastAsia="ar-SA"/>
        </w:rPr>
        <w:t xml:space="preserve">Una coppia di tecnici da </w:t>
      </w:r>
      <w:proofErr w:type="spellStart"/>
      <w:r w:rsidRPr="003D3B4E">
        <w:rPr>
          <w:rFonts w:ascii="Arial" w:hAnsi="Arial" w:cs="Arial"/>
          <w:b/>
          <w:kern w:val="1"/>
          <w:sz w:val="28"/>
          <w:szCs w:val="28"/>
          <w:lang w:val="it-IT" w:eastAsia="ar-SA"/>
        </w:rPr>
        <w:t>Bitburg</w:t>
      </w:r>
      <w:proofErr w:type="spellEnd"/>
      <w:r w:rsidRPr="003D3B4E">
        <w:rPr>
          <w:rFonts w:ascii="Arial" w:hAnsi="Arial" w:cs="Arial"/>
          <w:b/>
          <w:kern w:val="1"/>
          <w:sz w:val="28"/>
          <w:szCs w:val="28"/>
          <w:lang w:val="it-IT" w:eastAsia="ar-SA"/>
        </w:rPr>
        <w:t xml:space="preserve">, </w:t>
      </w:r>
      <w:proofErr w:type="spellStart"/>
      <w:r w:rsidRPr="003D3B4E">
        <w:rPr>
          <w:rFonts w:ascii="Arial" w:hAnsi="Arial" w:cs="Arial"/>
          <w:b/>
          <w:kern w:val="1"/>
          <w:sz w:val="28"/>
          <w:szCs w:val="28"/>
          <w:lang w:val="it-IT" w:eastAsia="ar-SA"/>
        </w:rPr>
        <w:t>Hechlingen</w:t>
      </w:r>
      <w:proofErr w:type="spellEnd"/>
      <w:r w:rsidRPr="003D3B4E">
        <w:rPr>
          <w:rFonts w:ascii="Arial" w:hAnsi="Arial" w:cs="Arial"/>
          <w:b/>
          <w:kern w:val="1"/>
          <w:sz w:val="28"/>
          <w:szCs w:val="28"/>
          <w:lang w:val="it-IT" w:eastAsia="ar-SA"/>
        </w:rPr>
        <w:t xml:space="preserve"> </w:t>
      </w:r>
      <w:proofErr w:type="spellStart"/>
      <w:r w:rsidRPr="003D3B4E">
        <w:rPr>
          <w:rFonts w:ascii="Arial" w:hAnsi="Arial" w:cs="Arial"/>
          <w:b/>
          <w:kern w:val="1"/>
          <w:sz w:val="28"/>
          <w:szCs w:val="28"/>
          <w:lang w:val="it-IT" w:eastAsia="ar-SA"/>
        </w:rPr>
        <w:t>am</w:t>
      </w:r>
      <w:proofErr w:type="spellEnd"/>
      <w:r w:rsidRPr="003D3B4E">
        <w:rPr>
          <w:rFonts w:ascii="Arial" w:hAnsi="Arial" w:cs="Arial"/>
          <w:b/>
          <w:kern w:val="1"/>
          <w:sz w:val="28"/>
          <w:szCs w:val="28"/>
          <w:lang w:val="it-IT" w:eastAsia="ar-SA"/>
        </w:rPr>
        <w:t xml:space="preserve"> </w:t>
      </w:r>
      <w:proofErr w:type="spellStart"/>
      <w:r w:rsidRPr="003D3B4E">
        <w:rPr>
          <w:rFonts w:ascii="Arial" w:hAnsi="Arial" w:cs="Arial"/>
          <w:b/>
          <w:kern w:val="1"/>
          <w:sz w:val="28"/>
          <w:szCs w:val="28"/>
          <w:lang w:val="it-IT" w:eastAsia="ar-SA"/>
        </w:rPr>
        <w:t>See</w:t>
      </w:r>
      <w:proofErr w:type="spellEnd"/>
      <w:r w:rsidRPr="003D3B4E">
        <w:rPr>
          <w:rFonts w:ascii="Arial" w:hAnsi="Arial" w:cs="Arial"/>
          <w:b/>
          <w:kern w:val="1"/>
          <w:sz w:val="28"/>
          <w:szCs w:val="28"/>
          <w:lang w:val="it-IT" w:eastAsia="ar-SA"/>
        </w:rPr>
        <w:t xml:space="preserve"> si aggiudica la vittoria della competizione Europea  </w:t>
      </w:r>
      <w:proofErr w:type="spellStart"/>
      <w:r w:rsidRPr="003D3B4E">
        <w:rPr>
          <w:rFonts w:ascii="Arial" w:hAnsi="Arial" w:cs="Arial"/>
          <w:b/>
          <w:kern w:val="1"/>
          <w:sz w:val="28"/>
          <w:szCs w:val="28"/>
          <w:lang w:val="it-IT" w:eastAsia="ar-SA"/>
        </w:rPr>
        <w:t>MazTech</w:t>
      </w:r>
      <w:proofErr w:type="spellEnd"/>
    </w:p>
    <w:p w:rsidR="003D3B4E" w:rsidRDefault="003D3B4E" w:rsidP="003D3B4E">
      <w:pPr>
        <w:pStyle w:val="ListParagraph"/>
        <w:contextualSpacing w:val="0"/>
        <w:rPr>
          <w:rFonts w:ascii="Arial" w:hAnsi="Arial" w:cs="Arial"/>
          <w:b/>
          <w:kern w:val="1"/>
          <w:sz w:val="28"/>
          <w:szCs w:val="28"/>
          <w:lang w:val="it-IT" w:eastAsia="ar-SA"/>
        </w:rPr>
      </w:pPr>
    </w:p>
    <w:p w:rsidR="003D3B4E" w:rsidRPr="003D3B4E" w:rsidRDefault="003D3B4E" w:rsidP="003D3B4E">
      <w:pPr>
        <w:pStyle w:val="ListParagraph"/>
        <w:numPr>
          <w:ilvl w:val="0"/>
          <w:numId w:val="7"/>
        </w:numPr>
        <w:contextualSpacing w:val="0"/>
        <w:rPr>
          <w:rFonts w:ascii="Arial" w:hAnsi="Arial" w:cs="Arial"/>
          <w:b/>
          <w:kern w:val="1"/>
          <w:sz w:val="28"/>
          <w:szCs w:val="28"/>
          <w:lang w:val="it-IT" w:eastAsia="ar-SA"/>
        </w:rPr>
      </w:pPr>
      <w:r w:rsidRPr="003D3B4E">
        <w:rPr>
          <w:rFonts w:ascii="Arial" w:hAnsi="Arial" w:cs="Arial"/>
          <w:b/>
          <w:kern w:val="1"/>
          <w:sz w:val="28"/>
          <w:szCs w:val="28"/>
          <w:lang w:val="it-IT" w:eastAsia="ar-SA"/>
        </w:rPr>
        <w:t>Le squadre Svedese e Russa si sono assicurate la partecipazione alla finale mondiale che si terrà a Hiroshima</w:t>
      </w:r>
    </w:p>
    <w:p w:rsidR="003D3B4E" w:rsidRPr="003D3B4E" w:rsidRDefault="003D3B4E" w:rsidP="003D3B4E">
      <w:pPr>
        <w:widowControl w:val="0"/>
        <w:suppressAutoHyphens/>
        <w:spacing w:after="200" w:line="360" w:lineRule="auto"/>
        <w:ind w:left="357"/>
        <w:rPr>
          <w:rFonts w:ascii="Arial" w:hAnsi="Arial" w:cs="Arial"/>
          <w:b/>
          <w:kern w:val="1"/>
          <w:sz w:val="28"/>
          <w:szCs w:val="28"/>
          <w:lang w:val="it-IT" w:eastAsia="ar-SA"/>
        </w:rPr>
      </w:pPr>
    </w:p>
    <w:p w:rsidR="0010619E" w:rsidRPr="00DC75A3" w:rsidRDefault="0010619E" w:rsidP="0010619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DC75A3">
        <w:rPr>
          <w:rFonts w:ascii="Arial" w:hAnsi="Arial" w:cs="Arial"/>
          <w:kern w:val="1"/>
          <w:lang w:val="it-IT" w:eastAsia="ar-SA"/>
        </w:rPr>
        <w:t xml:space="preserve">Barcellona / Leverkusen, 9 ottobre 2015. I Tedeschi Daniel </w:t>
      </w:r>
      <w:proofErr w:type="spellStart"/>
      <w:r w:rsidRPr="00DC75A3">
        <w:rPr>
          <w:rFonts w:ascii="Arial" w:hAnsi="Arial" w:cs="Arial"/>
          <w:kern w:val="1"/>
          <w:lang w:val="it-IT" w:eastAsia="ar-SA"/>
        </w:rPr>
        <w:t>Neises</w:t>
      </w:r>
      <w:proofErr w:type="spellEnd"/>
      <w:r w:rsidRPr="00DC75A3">
        <w:rPr>
          <w:rFonts w:ascii="Arial" w:hAnsi="Arial" w:cs="Arial"/>
          <w:kern w:val="1"/>
          <w:lang w:val="it-IT" w:eastAsia="ar-SA"/>
        </w:rPr>
        <w:t xml:space="preserve"> e Markus </w:t>
      </w:r>
      <w:proofErr w:type="spellStart"/>
      <w:r w:rsidRPr="00DC75A3">
        <w:rPr>
          <w:rFonts w:ascii="Arial" w:hAnsi="Arial" w:cs="Arial"/>
          <w:kern w:val="1"/>
          <w:lang w:val="it-IT" w:eastAsia="ar-SA"/>
        </w:rPr>
        <w:t>Mößner</w:t>
      </w:r>
      <w:proofErr w:type="spellEnd"/>
      <w:r w:rsidRPr="00DC75A3">
        <w:rPr>
          <w:rFonts w:ascii="Arial" w:hAnsi="Arial" w:cs="Arial"/>
          <w:kern w:val="1"/>
          <w:lang w:val="it-IT" w:eastAsia="ar-SA"/>
        </w:rPr>
        <w:t xml:space="preserve"> hanno trionfato nel concorso tecnico Europeo </w:t>
      </w:r>
      <w:proofErr w:type="spellStart"/>
      <w:r w:rsidRPr="00DC75A3">
        <w:rPr>
          <w:rFonts w:ascii="Arial" w:hAnsi="Arial" w:cs="Arial"/>
          <w:kern w:val="1"/>
          <w:lang w:val="it-IT" w:eastAsia="ar-SA"/>
        </w:rPr>
        <w:t>Maztech</w:t>
      </w:r>
      <w:proofErr w:type="spellEnd"/>
      <w:r w:rsidRPr="00DC75A3">
        <w:rPr>
          <w:rFonts w:ascii="Arial" w:hAnsi="Arial" w:cs="Arial"/>
          <w:kern w:val="1"/>
          <w:lang w:val="it-IT" w:eastAsia="ar-SA"/>
        </w:rPr>
        <w:t xml:space="preserve"> 2015 ieri nel Mazda Space di Barcellona. </w:t>
      </w:r>
      <w:bookmarkStart w:id="0" w:name="_GoBack"/>
      <w:bookmarkEnd w:id="0"/>
    </w:p>
    <w:p w:rsidR="0010619E" w:rsidRDefault="0010619E" w:rsidP="00580A22">
      <w:pPr>
        <w:widowControl w:val="0"/>
        <w:suppressAutoHyphens/>
        <w:spacing w:before="240" w:after="200" w:line="360" w:lineRule="auto"/>
        <w:rPr>
          <w:rFonts w:ascii="Arial" w:hAnsi="Arial" w:cs="Arial"/>
          <w:kern w:val="1"/>
          <w:lang w:val="it-IT" w:eastAsia="ar-SA"/>
        </w:rPr>
      </w:pPr>
      <w:r w:rsidRPr="00DC75A3">
        <w:rPr>
          <w:rFonts w:ascii="Arial" w:hAnsi="Arial" w:cs="Arial"/>
          <w:kern w:val="1"/>
          <w:lang w:val="it-IT" w:eastAsia="ar-SA"/>
        </w:rPr>
        <w:t xml:space="preserve">La squadra migliore in Europa per quest’anno è composta di due tecnici, che provengono da Concessionarie tedesche situate a </w:t>
      </w:r>
      <w:proofErr w:type="spellStart"/>
      <w:r w:rsidRPr="00DC75A3">
        <w:rPr>
          <w:rFonts w:ascii="Arial" w:hAnsi="Arial" w:cs="Arial"/>
          <w:kern w:val="1"/>
          <w:lang w:val="it-IT" w:eastAsia="ar-SA"/>
        </w:rPr>
        <w:t>Bitburg</w:t>
      </w:r>
      <w:proofErr w:type="spellEnd"/>
      <w:r w:rsidRPr="00DC75A3">
        <w:rPr>
          <w:rFonts w:ascii="Arial" w:hAnsi="Arial" w:cs="Arial"/>
          <w:kern w:val="1"/>
          <w:lang w:val="it-IT" w:eastAsia="ar-SA"/>
        </w:rPr>
        <w:t xml:space="preserve"> e ad </w:t>
      </w:r>
      <w:proofErr w:type="spellStart"/>
      <w:r w:rsidRPr="00DC75A3">
        <w:rPr>
          <w:rFonts w:ascii="Arial" w:hAnsi="Arial" w:cs="Arial"/>
          <w:kern w:val="1"/>
          <w:lang w:val="it-IT" w:eastAsia="ar-SA"/>
        </w:rPr>
        <w:t>Hechlingen</w:t>
      </w:r>
      <w:proofErr w:type="spellEnd"/>
      <w:r w:rsidRPr="00DC75A3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DC75A3">
        <w:rPr>
          <w:rFonts w:ascii="Arial" w:hAnsi="Arial" w:cs="Arial"/>
          <w:kern w:val="1"/>
          <w:lang w:val="it-IT" w:eastAsia="ar-SA"/>
        </w:rPr>
        <w:t>am</w:t>
      </w:r>
      <w:proofErr w:type="spellEnd"/>
      <w:r w:rsidRPr="00DC75A3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DC75A3">
        <w:rPr>
          <w:rFonts w:ascii="Arial" w:hAnsi="Arial" w:cs="Arial"/>
          <w:kern w:val="1"/>
          <w:lang w:val="it-IT" w:eastAsia="ar-SA"/>
        </w:rPr>
        <w:t>See</w:t>
      </w:r>
      <w:proofErr w:type="spellEnd"/>
      <w:r w:rsidRPr="00DC75A3">
        <w:rPr>
          <w:rFonts w:ascii="Arial" w:hAnsi="Arial" w:cs="Arial"/>
          <w:kern w:val="1"/>
          <w:lang w:val="it-IT" w:eastAsia="ar-SA"/>
        </w:rPr>
        <w:t xml:space="preserve">; i vincitori rappresenteranno anche Mazda Europa alla Finale Mondiale </w:t>
      </w:r>
      <w:proofErr w:type="spellStart"/>
      <w:r w:rsidRPr="00DC75A3">
        <w:rPr>
          <w:rFonts w:ascii="Arial" w:hAnsi="Arial" w:cs="Arial"/>
          <w:kern w:val="1"/>
          <w:lang w:val="it-IT" w:eastAsia="ar-SA"/>
        </w:rPr>
        <w:t>Maztech</w:t>
      </w:r>
      <w:proofErr w:type="spellEnd"/>
      <w:r w:rsidRPr="00DC75A3">
        <w:rPr>
          <w:rFonts w:ascii="Arial" w:hAnsi="Arial" w:cs="Arial"/>
          <w:kern w:val="1"/>
          <w:lang w:val="it-IT" w:eastAsia="ar-SA"/>
        </w:rPr>
        <w:t xml:space="preserve"> a Hiroshima insieme con i colleghi Svedesi e Russi che si sono assicurati il secondo e terzo posto. </w:t>
      </w:r>
      <w:r w:rsidRPr="00DC75A3">
        <w:rPr>
          <w:rFonts w:ascii="Arial" w:hAnsi="Arial" w:cs="Arial"/>
          <w:kern w:val="1"/>
          <w:lang w:val="it-IT" w:eastAsia="ar-SA"/>
        </w:rPr>
        <w:br/>
      </w:r>
      <w:r w:rsidRPr="0010619E">
        <w:rPr>
          <w:rFonts w:ascii="Arial" w:hAnsi="Arial" w:cs="Arial"/>
          <w:kern w:val="1"/>
          <w:lang w:val="it-IT" w:eastAsia="ar-SA"/>
        </w:rPr>
        <w:t xml:space="preserve">La gara di ieri ha visto in campo ben 20 squadre provenienti da tutta Europa; queste si erano qualificate nel corso di competizioni nei rispettivi Paesi che si sono svolte nell’arco degli ultimi 12 mesi, organizzate sia da Mazda che da Distributori indipendenti. </w:t>
      </w:r>
    </w:p>
    <w:p w:rsidR="0010619E" w:rsidRDefault="0010619E" w:rsidP="0010619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DC75A3">
        <w:rPr>
          <w:rFonts w:ascii="Arial" w:hAnsi="Arial" w:cs="Arial"/>
          <w:kern w:val="1"/>
          <w:lang w:val="it-IT" w:eastAsia="ar-SA"/>
        </w:rPr>
        <w:t xml:space="preserve">Ogni coppia </w:t>
      </w:r>
      <w:r>
        <w:rPr>
          <w:rFonts w:ascii="Arial" w:hAnsi="Arial" w:cs="Arial"/>
          <w:kern w:val="1"/>
          <w:lang w:val="it-IT" w:eastAsia="ar-SA"/>
        </w:rPr>
        <w:t>di tecnici si è trovata ad affrontare la risoluzione di problemi e sfide relative a riparazioni di vario tipo all’interno del Mazda Space, lottando</w:t>
      </w:r>
      <w:r w:rsidRPr="00DC75A3">
        <w:rPr>
          <w:rFonts w:ascii="Arial" w:hAnsi="Arial" w:cs="Arial"/>
          <w:kern w:val="1"/>
          <w:lang w:val="it-IT" w:eastAsia="ar-SA"/>
        </w:rPr>
        <w:t xml:space="preserve"> contro il tempo su veicoli come la Mazda MX-5, Mazda2 e Mazda3.</w:t>
      </w:r>
    </w:p>
    <w:p w:rsidR="0010619E" w:rsidRDefault="0010619E" w:rsidP="0010619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DC75A3">
        <w:rPr>
          <w:rFonts w:ascii="Arial" w:hAnsi="Arial" w:cs="Arial"/>
          <w:kern w:val="1"/>
          <w:lang w:val="it-IT" w:eastAsia="ar-SA"/>
        </w:rPr>
        <w:br/>
      </w:r>
      <w:r w:rsidRPr="00DC75A3">
        <w:rPr>
          <w:rFonts w:ascii="Arial" w:hAnsi="Arial" w:cs="Arial"/>
          <w:kern w:val="1"/>
          <w:lang w:val="it-IT" w:eastAsia="ar-SA"/>
        </w:rPr>
        <w:lastRenderedPageBreak/>
        <w:t xml:space="preserve">"Come tecnici e fornitori di servizi, </w:t>
      </w:r>
      <w:proofErr w:type="spellStart"/>
      <w:r w:rsidRPr="00DC75A3">
        <w:rPr>
          <w:rFonts w:ascii="Arial" w:hAnsi="Arial" w:cs="Arial"/>
          <w:kern w:val="1"/>
          <w:lang w:val="it-IT" w:eastAsia="ar-SA"/>
        </w:rPr>
        <w:t>MazTech</w:t>
      </w:r>
      <w:proofErr w:type="spellEnd"/>
      <w:r w:rsidRPr="00DC75A3">
        <w:rPr>
          <w:rFonts w:ascii="Arial" w:hAnsi="Arial" w:cs="Arial"/>
          <w:kern w:val="1"/>
          <w:lang w:val="it-IT" w:eastAsia="ar-SA"/>
        </w:rPr>
        <w:t xml:space="preserve"> ci dà un forte incentivo a lottare per </w:t>
      </w:r>
      <w:r>
        <w:rPr>
          <w:rFonts w:ascii="Arial" w:hAnsi="Arial" w:cs="Arial"/>
          <w:kern w:val="1"/>
          <w:lang w:val="it-IT" w:eastAsia="ar-SA"/>
        </w:rPr>
        <w:t>raggiungere l’</w:t>
      </w:r>
      <w:r w:rsidRPr="00DC75A3">
        <w:rPr>
          <w:rFonts w:ascii="Arial" w:hAnsi="Arial" w:cs="Arial"/>
          <w:kern w:val="1"/>
          <w:lang w:val="it-IT" w:eastAsia="ar-SA"/>
        </w:rPr>
        <w:t xml:space="preserve">eccellenza affinando continuamente le nostre conoscenze e competenze", ha spiegato </w:t>
      </w:r>
      <w:proofErr w:type="spellStart"/>
      <w:r w:rsidRPr="00DC75A3">
        <w:rPr>
          <w:rFonts w:ascii="Arial" w:hAnsi="Arial" w:cs="Arial"/>
          <w:kern w:val="1"/>
          <w:lang w:val="it-IT" w:eastAsia="ar-SA"/>
        </w:rPr>
        <w:t>Dirk</w:t>
      </w:r>
      <w:proofErr w:type="spellEnd"/>
      <w:r w:rsidRPr="00DC75A3">
        <w:rPr>
          <w:rFonts w:ascii="Arial" w:hAnsi="Arial" w:cs="Arial"/>
          <w:kern w:val="1"/>
          <w:lang w:val="it-IT" w:eastAsia="ar-SA"/>
        </w:rPr>
        <w:t xml:space="preserve"> Weiss, direttore </w:t>
      </w:r>
      <w:proofErr w:type="spellStart"/>
      <w:r>
        <w:rPr>
          <w:rFonts w:ascii="Arial" w:hAnsi="Arial" w:cs="Arial"/>
          <w:kern w:val="1"/>
          <w:lang w:val="it-IT" w:eastAsia="ar-SA"/>
        </w:rPr>
        <w:t>Customer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Service, responsabile per l’assistenza tecnica Mazda in tutta Europa. </w:t>
      </w:r>
      <w:r w:rsidRPr="00DC75A3">
        <w:rPr>
          <w:rFonts w:ascii="Arial" w:hAnsi="Arial" w:cs="Arial"/>
          <w:kern w:val="1"/>
          <w:lang w:val="it-IT" w:eastAsia="ar-SA"/>
        </w:rPr>
        <w:t xml:space="preserve"> "Questo ci aiuta a mantenere la qualità del servizio sempre ad un livello eccezionale, </w:t>
      </w:r>
      <w:r>
        <w:rPr>
          <w:rFonts w:ascii="Arial" w:hAnsi="Arial" w:cs="Arial"/>
          <w:kern w:val="1"/>
          <w:lang w:val="it-IT" w:eastAsia="ar-SA"/>
        </w:rPr>
        <w:t>e ad aumentare allo stesso tempo l</w:t>
      </w:r>
      <w:r w:rsidRPr="00DC75A3">
        <w:rPr>
          <w:rFonts w:ascii="Arial" w:hAnsi="Arial" w:cs="Arial"/>
          <w:kern w:val="1"/>
          <w:lang w:val="it-IT" w:eastAsia="ar-SA"/>
        </w:rPr>
        <w:t xml:space="preserve">a soddisfazione dei clienti, </w:t>
      </w:r>
      <w:r>
        <w:rPr>
          <w:rFonts w:ascii="Arial" w:hAnsi="Arial" w:cs="Arial"/>
          <w:kern w:val="1"/>
          <w:lang w:val="it-IT" w:eastAsia="ar-SA"/>
        </w:rPr>
        <w:t>quella dei Concessionari e la conoscenza ed apprezzamento del marchio. “</w:t>
      </w:r>
    </w:p>
    <w:p w:rsidR="0010619E" w:rsidRPr="00DC75A3" w:rsidRDefault="0010619E" w:rsidP="0010619E">
      <w:pPr>
        <w:widowControl w:val="0"/>
        <w:suppressAutoHyphens/>
        <w:spacing w:after="200" w:line="360" w:lineRule="auto"/>
        <w:rPr>
          <w:rFonts w:ascii="Arial" w:hAnsi="Arial" w:cs="Arial"/>
          <w:b/>
          <w:sz w:val="44"/>
          <w:szCs w:val="44"/>
          <w:lang w:val="it-IT"/>
        </w:rPr>
      </w:pPr>
      <w:r w:rsidRPr="00DC75A3">
        <w:rPr>
          <w:rFonts w:ascii="Arial" w:hAnsi="Arial" w:cs="Arial"/>
          <w:kern w:val="1"/>
          <w:lang w:val="it-IT" w:eastAsia="ar-SA"/>
        </w:rPr>
        <w:t xml:space="preserve">Mazda </w:t>
      </w:r>
      <w:r>
        <w:rPr>
          <w:rFonts w:ascii="Arial" w:hAnsi="Arial" w:cs="Arial"/>
          <w:kern w:val="1"/>
          <w:lang w:val="it-IT" w:eastAsia="ar-SA"/>
        </w:rPr>
        <w:t xml:space="preserve">si è collocata </w:t>
      </w:r>
      <w:r w:rsidRPr="00DC75A3">
        <w:rPr>
          <w:rFonts w:ascii="Arial" w:hAnsi="Arial" w:cs="Arial"/>
          <w:kern w:val="1"/>
          <w:lang w:val="it-IT" w:eastAsia="ar-SA"/>
        </w:rPr>
        <w:t xml:space="preserve">al primo posto assoluto tra </w:t>
      </w:r>
      <w:r>
        <w:rPr>
          <w:rFonts w:ascii="Arial" w:hAnsi="Arial" w:cs="Arial"/>
          <w:kern w:val="1"/>
          <w:lang w:val="it-IT" w:eastAsia="ar-SA"/>
        </w:rPr>
        <w:t xml:space="preserve">brand automobilistici  </w:t>
      </w:r>
      <w:r w:rsidRPr="00DC75A3">
        <w:rPr>
          <w:rFonts w:ascii="Arial" w:hAnsi="Arial" w:cs="Arial"/>
          <w:kern w:val="1"/>
          <w:lang w:val="it-IT" w:eastAsia="ar-SA"/>
        </w:rPr>
        <w:t xml:space="preserve">in Germania nel JD </w:t>
      </w:r>
      <w:proofErr w:type="spellStart"/>
      <w:r w:rsidRPr="00DC75A3">
        <w:rPr>
          <w:rFonts w:ascii="Arial" w:hAnsi="Arial" w:cs="Arial"/>
          <w:kern w:val="1"/>
          <w:lang w:val="it-IT" w:eastAsia="ar-SA"/>
        </w:rPr>
        <w:t>Power</w:t>
      </w:r>
      <w:proofErr w:type="spellEnd"/>
      <w:r w:rsidRPr="00DC75A3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DC75A3">
        <w:rPr>
          <w:rFonts w:ascii="Arial" w:hAnsi="Arial" w:cs="Arial"/>
          <w:kern w:val="1"/>
          <w:lang w:val="it-IT" w:eastAsia="ar-SA"/>
        </w:rPr>
        <w:t>Customer</w:t>
      </w:r>
      <w:proofErr w:type="spellEnd"/>
      <w:r w:rsidRPr="00DC75A3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DC75A3">
        <w:rPr>
          <w:rFonts w:ascii="Arial" w:hAnsi="Arial" w:cs="Arial"/>
          <w:kern w:val="1"/>
          <w:lang w:val="it-IT" w:eastAsia="ar-SA"/>
        </w:rPr>
        <w:t>Satisfaction</w:t>
      </w:r>
      <w:proofErr w:type="spellEnd"/>
      <w:r w:rsidRPr="00DC75A3">
        <w:rPr>
          <w:rFonts w:ascii="Arial" w:hAnsi="Arial" w:cs="Arial"/>
          <w:kern w:val="1"/>
          <w:lang w:val="it-IT" w:eastAsia="ar-SA"/>
        </w:rPr>
        <w:t xml:space="preserve"> Index (CSI), pubblicato nel mese di settembre. Sulla base di ampie indagini su proprietari di veicoli, il CSI offre una visione unica </w:t>
      </w:r>
      <w:r>
        <w:rPr>
          <w:rFonts w:ascii="Arial" w:hAnsi="Arial" w:cs="Arial"/>
          <w:kern w:val="1"/>
          <w:lang w:val="it-IT" w:eastAsia="ar-SA"/>
        </w:rPr>
        <w:t xml:space="preserve">per quanto riguarda </w:t>
      </w:r>
      <w:r w:rsidRPr="00DC75A3">
        <w:rPr>
          <w:rFonts w:ascii="Arial" w:hAnsi="Arial" w:cs="Arial"/>
          <w:kern w:val="1"/>
          <w:lang w:val="it-IT" w:eastAsia="ar-SA"/>
        </w:rPr>
        <w:t>l'esperienza di servizio presso i ri</w:t>
      </w:r>
      <w:r>
        <w:rPr>
          <w:rFonts w:ascii="Arial" w:hAnsi="Arial" w:cs="Arial"/>
          <w:kern w:val="1"/>
          <w:lang w:val="it-IT" w:eastAsia="ar-SA"/>
        </w:rPr>
        <w:t xml:space="preserve">paratori autorizzati. </w:t>
      </w:r>
    </w:p>
    <w:p w:rsidR="0010619E" w:rsidRDefault="0010619E" w:rsidP="0010619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proofErr w:type="spellStart"/>
      <w:r>
        <w:rPr>
          <w:rFonts w:ascii="Arial" w:hAnsi="Arial" w:cs="Arial"/>
          <w:kern w:val="1"/>
          <w:lang w:eastAsia="ar-SA"/>
        </w:rPr>
        <w:t>Vincitori</w:t>
      </w:r>
      <w:proofErr w:type="spellEnd"/>
      <w:r>
        <w:rPr>
          <w:rFonts w:ascii="Arial" w:hAnsi="Arial" w:cs="Arial"/>
          <w:kern w:val="1"/>
          <w:lang w:eastAsia="ar-SA"/>
        </w:rPr>
        <w:t xml:space="preserve"> del </w:t>
      </w:r>
      <w:proofErr w:type="spellStart"/>
      <w:r>
        <w:rPr>
          <w:rFonts w:ascii="Arial" w:hAnsi="Arial" w:cs="Arial"/>
          <w:kern w:val="1"/>
          <w:lang w:eastAsia="ar-SA"/>
        </w:rPr>
        <w:t>MazTech</w:t>
      </w:r>
      <w:proofErr w:type="spellEnd"/>
      <w:r>
        <w:rPr>
          <w:rFonts w:ascii="Arial" w:hAnsi="Arial" w:cs="Arial"/>
          <w:kern w:val="1"/>
          <w:lang w:eastAsia="ar-SA"/>
        </w:rPr>
        <w:t xml:space="preserve"> 2015 </w:t>
      </w:r>
      <w:proofErr w:type="spellStart"/>
      <w:r>
        <w:rPr>
          <w:rFonts w:ascii="Arial" w:hAnsi="Arial" w:cs="Arial"/>
          <w:kern w:val="1"/>
          <w:lang w:eastAsia="ar-SA"/>
        </w:rPr>
        <w:t>MazTech</w:t>
      </w:r>
      <w:proofErr w:type="spellEnd"/>
      <w:r>
        <w:rPr>
          <w:rFonts w:ascii="Arial" w:hAnsi="Arial" w:cs="Arial"/>
          <w:kern w:val="1"/>
          <w:lang w:eastAsia="ar-SA"/>
        </w:rPr>
        <w:t xml:space="preserve"> </w:t>
      </w:r>
    </w:p>
    <w:tbl>
      <w:tblPr>
        <w:tblStyle w:val="TableGrid"/>
        <w:tblW w:w="10214" w:type="dxa"/>
        <w:tblLook w:val="04A0" w:firstRow="1" w:lastRow="0" w:firstColumn="1" w:lastColumn="0" w:noHBand="0" w:noVBand="1"/>
      </w:tblPr>
      <w:tblGrid>
        <w:gridCol w:w="2518"/>
        <w:gridCol w:w="1652"/>
        <w:gridCol w:w="2850"/>
        <w:gridCol w:w="3194"/>
      </w:tblGrid>
      <w:tr w:rsidR="0010619E" w:rsidTr="00040D24">
        <w:trPr>
          <w:trHeight w:val="504"/>
        </w:trPr>
        <w:tc>
          <w:tcPr>
            <w:tcW w:w="2518" w:type="dxa"/>
            <w:vAlign w:val="center"/>
          </w:tcPr>
          <w:p w:rsidR="0010619E" w:rsidRPr="000B1C09" w:rsidRDefault="0010619E" w:rsidP="00040D24">
            <w:pPr>
              <w:widowControl w:val="0"/>
              <w:suppressAutoHyphens/>
              <w:spacing w:before="240" w:after="200" w:line="360" w:lineRule="auto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 xml:space="preserve">Primo </w:t>
            </w:r>
            <w:proofErr w:type="spellStart"/>
            <w:r>
              <w:rPr>
                <w:rFonts w:ascii="Arial" w:hAnsi="Arial" w:cs="Arial"/>
                <w:kern w:val="1"/>
                <w:lang w:eastAsia="ar-SA"/>
              </w:rPr>
              <w:t>classificato</w:t>
            </w:r>
            <w:proofErr w:type="spellEnd"/>
            <w:r>
              <w:rPr>
                <w:rFonts w:ascii="Arial" w:hAnsi="Arial" w:cs="Arial"/>
                <w:kern w:val="1"/>
                <w:lang w:eastAsia="ar-SA"/>
              </w:rPr>
              <w:t xml:space="preserve"> </w:t>
            </w:r>
          </w:p>
        </w:tc>
        <w:tc>
          <w:tcPr>
            <w:tcW w:w="1652" w:type="dxa"/>
          </w:tcPr>
          <w:p w:rsidR="0010619E" w:rsidRDefault="0010619E" w:rsidP="00040D24">
            <w:pPr>
              <w:widowControl w:val="0"/>
              <w:suppressAutoHyphens/>
              <w:spacing w:before="240" w:after="200" w:line="360" w:lineRule="auto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>Germania</w:t>
            </w:r>
          </w:p>
        </w:tc>
        <w:tc>
          <w:tcPr>
            <w:tcW w:w="2850" w:type="dxa"/>
          </w:tcPr>
          <w:p w:rsidR="0010619E" w:rsidRPr="00741479" w:rsidRDefault="0010619E" w:rsidP="00040D24">
            <w:pPr>
              <w:widowControl w:val="0"/>
              <w:suppressAutoHyphens/>
              <w:spacing w:before="240" w:after="200" w:line="360" w:lineRule="auto"/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741479">
              <w:rPr>
                <w:rFonts w:ascii="Arial" w:hAnsi="Arial" w:cs="Arial"/>
                <w:kern w:val="1"/>
                <w:lang w:eastAsia="ar-SA"/>
              </w:rPr>
              <w:t xml:space="preserve">Daniel </w:t>
            </w:r>
            <w:proofErr w:type="spellStart"/>
            <w:r w:rsidRPr="00741479">
              <w:rPr>
                <w:rFonts w:ascii="Arial" w:hAnsi="Arial" w:cs="Arial"/>
                <w:kern w:val="1"/>
                <w:lang w:eastAsia="ar-SA"/>
              </w:rPr>
              <w:t>Neises</w:t>
            </w:r>
            <w:proofErr w:type="spellEnd"/>
          </w:p>
        </w:tc>
        <w:tc>
          <w:tcPr>
            <w:tcW w:w="3194" w:type="dxa"/>
          </w:tcPr>
          <w:p w:rsidR="0010619E" w:rsidRPr="00741479" w:rsidRDefault="0010619E" w:rsidP="00040D24">
            <w:pPr>
              <w:widowControl w:val="0"/>
              <w:suppressAutoHyphens/>
              <w:spacing w:before="240" w:after="200" w:line="360" w:lineRule="auto"/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6E1F4E">
              <w:rPr>
                <w:rFonts w:ascii="Arial" w:hAnsi="Arial" w:cs="Arial"/>
                <w:kern w:val="2"/>
                <w:lang w:eastAsia="ar-SA"/>
              </w:rPr>
              <w:t xml:space="preserve">Markus </w:t>
            </w:r>
            <w:proofErr w:type="spellStart"/>
            <w:r w:rsidRPr="006E1F4E">
              <w:rPr>
                <w:rFonts w:ascii="Arial" w:hAnsi="Arial" w:cs="Arial"/>
                <w:iCs/>
              </w:rPr>
              <w:t>Mößner</w:t>
            </w:r>
            <w:proofErr w:type="spellEnd"/>
          </w:p>
        </w:tc>
      </w:tr>
      <w:tr w:rsidR="0010619E" w:rsidTr="00040D24">
        <w:trPr>
          <w:trHeight w:val="645"/>
        </w:trPr>
        <w:tc>
          <w:tcPr>
            <w:tcW w:w="2518" w:type="dxa"/>
            <w:vAlign w:val="center"/>
          </w:tcPr>
          <w:p w:rsidR="0010619E" w:rsidRDefault="0010619E" w:rsidP="00040D24">
            <w:pPr>
              <w:widowControl w:val="0"/>
              <w:suppressAutoHyphens/>
              <w:spacing w:before="240" w:after="200" w:line="360" w:lineRule="auto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 xml:space="preserve">Secondo </w:t>
            </w:r>
            <w:proofErr w:type="spellStart"/>
            <w:r>
              <w:rPr>
                <w:rFonts w:ascii="Arial" w:hAnsi="Arial" w:cs="Arial"/>
                <w:kern w:val="1"/>
                <w:lang w:eastAsia="ar-SA"/>
              </w:rPr>
              <w:t>classificato</w:t>
            </w:r>
            <w:proofErr w:type="spellEnd"/>
            <w:r>
              <w:rPr>
                <w:rFonts w:ascii="Arial" w:hAnsi="Arial" w:cs="Arial"/>
                <w:kern w:val="1"/>
                <w:lang w:eastAsia="ar-SA"/>
              </w:rPr>
              <w:t xml:space="preserve"> </w:t>
            </w:r>
          </w:p>
        </w:tc>
        <w:tc>
          <w:tcPr>
            <w:tcW w:w="1652" w:type="dxa"/>
          </w:tcPr>
          <w:p w:rsidR="0010619E" w:rsidRDefault="0010619E" w:rsidP="00040D24">
            <w:pPr>
              <w:widowControl w:val="0"/>
              <w:suppressAutoHyphens/>
              <w:spacing w:before="240" w:after="200" w:line="360" w:lineRule="auto"/>
              <w:rPr>
                <w:rFonts w:ascii="Arial" w:hAnsi="Arial" w:cs="Arial"/>
                <w:kern w:val="1"/>
                <w:lang w:eastAsia="ar-SA"/>
              </w:rPr>
            </w:pPr>
            <w:proofErr w:type="spellStart"/>
            <w:r>
              <w:rPr>
                <w:rFonts w:ascii="Arial" w:hAnsi="Arial" w:cs="Arial"/>
                <w:kern w:val="1"/>
                <w:lang w:eastAsia="ar-SA"/>
              </w:rPr>
              <w:t>Svezia</w:t>
            </w:r>
            <w:proofErr w:type="spellEnd"/>
          </w:p>
        </w:tc>
        <w:tc>
          <w:tcPr>
            <w:tcW w:w="2850" w:type="dxa"/>
          </w:tcPr>
          <w:p w:rsidR="0010619E" w:rsidRPr="006E1F4E" w:rsidRDefault="0010619E" w:rsidP="00040D24">
            <w:pPr>
              <w:widowControl w:val="0"/>
              <w:suppressAutoHyphens/>
              <w:spacing w:before="240" w:after="200" w:line="360" w:lineRule="auto"/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6E1F4E">
              <w:rPr>
                <w:rFonts w:ascii="Arial" w:hAnsi="Arial" w:cs="Arial"/>
                <w:kern w:val="1"/>
                <w:lang w:eastAsia="ar-SA"/>
              </w:rPr>
              <w:t xml:space="preserve">Henrik </w:t>
            </w:r>
            <w:proofErr w:type="spellStart"/>
            <w:r w:rsidRPr="006E1F4E">
              <w:rPr>
                <w:rFonts w:ascii="Arial" w:hAnsi="Arial" w:cs="Arial"/>
                <w:iCs/>
                <w:color w:val="000000"/>
              </w:rPr>
              <w:t>Hörnell</w:t>
            </w:r>
            <w:proofErr w:type="spellEnd"/>
          </w:p>
        </w:tc>
        <w:tc>
          <w:tcPr>
            <w:tcW w:w="3194" w:type="dxa"/>
          </w:tcPr>
          <w:p w:rsidR="0010619E" w:rsidRDefault="0010619E" w:rsidP="00040D24">
            <w:pPr>
              <w:widowControl w:val="0"/>
              <w:suppressAutoHyphens/>
              <w:spacing w:before="240" w:after="200" w:line="360" w:lineRule="auto"/>
              <w:jc w:val="center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 xml:space="preserve">Jimmy </w:t>
            </w:r>
            <w:proofErr w:type="spellStart"/>
            <w:r>
              <w:rPr>
                <w:rFonts w:ascii="Arial" w:hAnsi="Arial" w:cs="Arial"/>
                <w:kern w:val="1"/>
                <w:lang w:eastAsia="ar-SA"/>
              </w:rPr>
              <w:t>Olander</w:t>
            </w:r>
            <w:proofErr w:type="spellEnd"/>
          </w:p>
        </w:tc>
      </w:tr>
      <w:tr w:rsidR="0010619E" w:rsidTr="00040D24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518" w:type="dxa"/>
          </w:tcPr>
          <w:p w:rsidR="0010619E" w:rsidRDefault="0010619E" w:rsidP="00040D24">
            <w:pPr>
              <w:widowControl w:val="0"/>
              <w:suppressAutoHyphens/>
              <w:spacing w:before="240" w:after="200" w:line="360" w:lineRule="auto"/>
              <w:rPr>
                <w:rFonts w:ascii="Arial" w:hAnsi="Arial" w:cs="Arial"/>
                <w:kern w:val="1"/>
                <w:lang w:eastAsia="ar-SA"/>
              </w:rPr>
            </w:pPr>
            <w:proofErr w:type="spellStart"/>
            <w:r>
              <w:rPr>
                <w:rFonts w:ascii="Arial" w:hAnsi="Arial" w:cs="Arial"/>
                <w:kern w:val="1"/>
                <w:lang w:eastAsia="ar-SA"/>
              </w:rPr>
              <w:t>Terzo</w:t>
            </w:r>
            <w:proofErr w:type="spellEnd"/>
            <w:r>
              <w:rPr>
                <w:rFonts w:ascii="Arial" w:hAnsi="Arial" w:cs="Arial"/>
                <w:kern w:val="1"/>
                <w:lang w:eastAsia="ar-SA"/>
              </w:rPr>
              <w:t xml:space="preserve"> </w:t>
            </w:r>
            <w:proofErr w:type="spellStart"/>
            <w:r>
              <w:rPr>
                <w:rFonts w:ascii="Arial" w:hAnsi="Arial" w:cs="Arial"/>
                <w:kern w:val="1"/>
                <w:lang w:eastAsia="ar-SA"/>
              </w:rPr>
              <w:t>classificato</w:t>
            </w:r>
            <w:proofErr w:type="spellEnd"/>
          </w:p>
        </w:tc>
        <w:tc>
          <w:tcPr>
            <w:tcW w:w="1652" w:type="dxa"/>
          </w:tcPr>
          <w:p w:rsidR="0010619E" w:rsidRDefault="0010619E" w:rsidP="00040D24">
            <w:pPr>
              <w:widowControl w:val="0"/>
              <w:suppressAutoHyphens/>
              <w:spacing w:before="240" w:after="200" w:line="360" w:lineRule="auto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>Russia</w:t>
            </w:r>
          </w:p>
        </w:tc>
        <w:tc>
          <w:tcPr>
            <w:tcW w:w="2850" w:type="dxa"/>
          </w:tcPr>
          <w:p w:rsidR="0010619E" w:rsidRDefault="0010619E" w:rsidP="00040D24">
            <w:pPr>
              <w:widowControl w:val="0"/>
              <w:suppressAutoHyphens/>
              <w:spacing w:before="240" w:after="200" w:line="360" w:lineRule="auto"/>
              <w:ind w:left="108"/>
              <w:jc w:val="center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>Igor Andreev</w:t>
            </w:r>
          </w:p>
        </w:tc>
        <w:tc>
          <w:tcPr>
            <w:tcW w:w="3194" w:type="dxa"/>
          </w:tcPr>
          <w:p w:rsidR="0010619E" w:rsidRDefault="0010619E" w:rsidP="00040D24">
            <w:pPr>
              <w:widowControl w:val="0"/>
              <w:suppressAutoHyphens/>
              <w:spacing w:before="240" w:after="200" w:line="360" w:lineRule="auto"/>
              <w:ind w:left="108"/>
              <w:jc w:val="center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 xml:space="preserve">Ilia </w:t>
            </w:r>
            <w:proofErr w:type="spellStart"/>
            <w:r>
              <w:rPr>
                <w:rFonts w:ascii="Arial" w:hAnsi="Arial" w:cs="Arial"/>
                <w:kern w:val="1"/>
                <w:lang w:eastAsia="ar-SA"/>
              </w:rPr>
              <w:t>Dymshakov</w:t>
            </w:r>
            <w:proofErr w:type="spellEnd"/>
          </w:p>
        </w:tc>
      </w:tr>
    </w:tbl>
    <w:p w:rsidR="0010619E" w:rsidRPr="007C759D" w:rsidRDefault="0010619E" w:rsidP="0010619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</w:p>
    <w:p w:rsidR="0010619E" w:rsidRPr="00954306" w:rsidRDefault="0010619E" w:rsidP="0010619E">
      <w:pPr>
        <w:pStyle w:val="Closing"/>
        <w:jc w:val="center"/>
        <w:rPr>
          <w:rFonts w:ascii="Arial" w:eastAsia="MS PGothic" w:hAnsi="Arial" w:cs="Arial"/>
          <w:snapToGrid w:val="0"/>
          <w:kern w:val="0"/>
          <w:sz w:val="24"/>
          <w:lang w:eastAsia="ja-JP"/>
        </w:rPr>
      </w:pPr>
      <w:r w:rsidRPr="00995AE7">
        <w:rPr>
          <w:rFonts w:ascii="Arial" w:eastAsia="MS PGothic" w:hAnsi="Arial" w:cs="Arial"/>
          <w:snapToGrid w:val="0"/>
          <w:kern w:val="0"/>
          <w:sz w:val="24"/>
          <w:lang w:eastAsia="ja-JP"/>
        </w:rPr>
        <w:t># # #</w:t>
      </w:r>
    </w:p>
    <w:p w:rsidR="0010619E" w:rsidRDefault="0010619E" w:rsidP="00B630ED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</w:p>
    <w:p w:rsidR="00F95C63" w:rsidRDefault="00F95C63" w:rsidP="00F95C63">
      <w:pPr>
        <w:jc w:val="center"/>
        <w:rPr>
          <w:rFonts w:ascii="Arial" w:hAnsi="Arial" w:cs="Arial"/>
          <w:kern w:val="1"/>
          <w:lang w:val="it-IT" w:eastAsia="ar-SA"/>
        </w:rPr>
      </w:pPr>
    </w:p>
    <w:sectPr w:rsidR="00F95C63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F21" w:rsidRDefault="00A27F21">
      <w:r>
        <w:separator/>
      </w:r>
    </w:p>
  </w:endnote>
  <w:endnote w:type="continuationSeparator" w:id="0">
    <w:p w:rsidR="00A27F21" w:rsidRDefault="00A2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Pr="0010619E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hAnsi="Arial" w:cs="Arial"/>
        <w:b/>
        <w:color w:val="000080"/>
        <w:sz w:val="2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B630ED">
      <w:rPr>
        <w:rFonts w:ascii="Arial" w:hAnsi="Arial" w:cs="Arial"/>
        <w:b/>
        <w:color w:val="000080"/>
        <w:sz w:val="22"/>
        <w:lang w:val="it-IT"/>
      </w:rPr>
      <w:t>4</w:t>
    </w:r>
    <w:r w:rsidR="00CD00B4">
      <w:rPr>
        <w:rFonts w:ascii="Arial" w:hAnsi="Arial" w:cs="Arial"/>
        <w:b/>
        <w:color w:val="000080"/>
        <w:sz w:val="22"/>
        <w:lang w:val="it-IT"/>
      </w:rPr>
      <w:t>7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F21" w:rsidRDefault="00A27F21">
      <w:r>
        <w:separator/>
      </w:r>
    </w:p>
  </w:footnote>
  <w:footnote w:type="continuationSeparator" w:id="0">
    <w:p w:rsidR="00A27F21" w:rsidRDefault="00A27F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45072E65" wp14:editId="3F8BA844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6BC30ECB" wp14:editId="351B76A3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92578"/>
    <w:multiLevelType w:val="hybridMultilevel"/>
    <w:tmpl w:val="32A2E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A0508"/>
    <w:multiLevelType w:val="hybridMultilevel"/>
    <w:tmpl w:val="69F0A1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60C52"/>
    <w:multiLevelType w:val="hybridMultilevel"/>
    <w:tmpl w:val="CBAC1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E02EB"/>
    <w:multiLevelType w:val="hybridMultilevel"/>
    <w:tmpl w:val="B2E6D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B43FDE"/>
    <w:multiLevelType w:val="hybridMultilevel"/>
    <w:tmpl w:val="CA5CA1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abstractNum w:abstractNumId="8">
    <w:nsid w:val="7B204FB2"/>
    <w:multiLevelType w:val="hybridMultilevel"/>
    <w:tmpl w:val="EEF0FECA"/>
    <w:lvl w:ilvl="0" w:tplc="A4D4CF36">
      <w:start w:val="147"/>
      <w:numFmt w:val="bullet"/>
      <w:lvlText w:val="-"/>
      <w:lvlJc w:val="left"/>
      <w:pPr>
        <w:ind w:left="717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4CEF"/>
    <w:rsid w:val="00045130"/>
    <w:rsid w:val="000458FF"/>
    <w:rsid w:val="000464CE"/>
    <w:rsid w:val="00052C64"/>
    <w:rsid w:val="00057A77"/>
    <w:rsid w:val="00065E8A"/>
    <w:rsid w:val="0006699E"/>
    <w:rsid w:val="000724C9"/>
    <w:rsid w:val="00085D01"/>
    <w:rsid w:val="00087C08"/>
    <w:rsid w:val="000967C2"/>
    <w:rsid w:val="000B2B39"/>
    <w:rsid w:val="000C1DAB"/>
    <w:rsid w:val="000C42C5"/>
    <w:rsid w:val="000C4D22"/>
    <w:rsid w:val="000D2C4E"/>
    <w:rsid w:val="000D547C"/>
    <w:rsid w:val="000D6466"/>
    <w:rsid w:val="000F0073"/>
    <w:rsid w:val="000F7558"/>
    <w:rsid w:val="00102A9F"/>
    <w:rsid w:val="0010619E"/>
    <w:rsid w:val="001122F7"/>
    <w:rsid w:val="001176FA"/>
    <w:rsid w:val="0013296D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93050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7B5"/>
    <w:rsid w:val="002949AF"/>
    <w:rsid w:val="00297709"/>
    <w:rsid w:val="002A09A3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25CE"/>
    <w:rsid w:val="003536E5"/>
    <w:rsid w:val="00363208"/>
    <w:rsid w:val="00363F1B"/>
    <w:rsid w:val="0036453E"/>
    <w:rsid w:val="00374224"/>
    <w:rsid w:val="003748DA"/>
    <w:rsid w:val="00375EF0"/>
    <w:rsid w:val="003939CF"/>
    <w:rsid w:val="00395BCF"/>
    <w:rsid w:val="003963EA"/>
    <w:rsid w:val="00396AFA"/>
    <w:rsid w:val="003A3265"/>
    <w:rsid w:val="003A7AF1"/>
    <w:rsid w:val="003B545C"/>
    <w:rsid w:val="003D208B"/>
    <w:rsid w:val="003D3B4E"/>
    <w:rsid w:val="003E307E"/>
    <w:rsid w:val="003F076C"/>
    <w:rsid w:val="003F2C75"/>
    <w:rsid w:val="003F418B"/>
    <w:rsid w:val="003F5031"/>
    <w:rsid w:val="003F621A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06F8"/>
    <w:rsid w:val="00471B6C"/>
    <w:rsid w:val="004746DD"/>
    <w:rsid w:val="00475540"/>
    <w:rsid w:val="0047582C"/>
    <w:rsid w:val="00494622"/>
    <w:rsid w:val="004A1AE3"/>
    <w:rsid w:val="004A3473"/>
    <w:rsid w:val="004A5A21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5496"/>
    <w:rsid w:val="005161C6"/>
    <w:rsid w:val="005164CD"/>
    <w:rsid w:val="0051694C"/>
    <w:rsid w:val="00517ADC"/>
    <w:rsid w:val="0052426B"/>
    <w:rsid w:val="0055714D"/>
    <w:rsid w:val="005629AC"/>
    <w:rsid w:val="005629E0"/>
    <w:rsid w:val="0057052C"/>
    <w:rsid w:val="00575A6C"/>
    <w:rsid w:val="00580A22"/>
    <w:rsid w:val="00580F9C"/>
    <w:rsid w:val="00586A13"/>
    <w:rsid w:val="00587375"/>
    <w:rsid w:val="00587D7C"/>
    <w:rsid w:val="00597F95"/>
    <w:rsid w:val="005A3138"/>
    <w:rsid w:val="005A3FE3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5F5B1A"/>
    <w:rsid w:val="006043CF"/>
    <w:rsid w:val="00622709"/>
    <w:rsid w:val="00633D21"/>
    <w:rsid w:val="00633E3B"/>
    <w:rsid w:val="00641786"/>
    <w:rsid w:val="00646ED6"/>
    <w:rsid w:val="00647E9E"/>
    <w:rsid w:val="00655E58"/>
    <w:rsid w:val="006561B6"/>
    <w:rsid w:val="006573EF"/>
    <w:rsid w:val="0066449A"/>
    <w:rsid w:val="006664F5"/>
    <w:rsid w:val="0066751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D56D6"/>
    <w:rsid w:val="006D720C"/>
    <w:rsid w:val="006D745C"/>
    <w:rsid w:val="006E21C8"/>
    <w:rsid w:val="006F7B5C"/>
    <w:rsid w:val="00707154"/>
    <w:rsid w:val="007100EE"/>
    <w:rsid w:val="007130F7"/>
    <w:rsid w:val="00716711"/>
    <w:rsid w:val="00723ACF"/>
    <w:rsid w:val="0072799D"/>
    <w:rsid w:val="00733C24"/>
    <w:rsid w:val="00741FFA"/>
    <w:rsid w:val="007420D1"/>
    <w:rsid w:val="00743AAB"/>
    <w:rsid w:val="007441E7"/>
    <w:rsid w:val="007446F4"/>
    <w:rsid w:val="00761F4B"/>
    <w:rsid w:val="007654A7"/>
    <w:rsid w:val="00771E4E"/>
    <w:rsid w:val="0078340A"/>
    <w:rsid w:val="007C5F70"/>
    <w:rsid w:val="007E3017"/>
    <w:rsid w:val="007F5806"/>
    <w:rsid w:val="0080478A"/>
    <w:rsid w:val="0080546F"/>
    <w:rsid w:val="00805A5E"/>
    <w:rsid w:val="00813301"/>
    <w:rsid w:val="008425C0"/>
    <w:rsid w:val="00843BDF"/>
    <w:rsid w:val="0084670A"/>
    <w:rsid w:val="0085475D"/>
    <w:rsid w:val="00862D76"/>
    <w:rsid w:val="00876780"/>
    <w:rsid w:val="00883B8F"/>
    <w:rsid w:val="00883F93"/>
    <w:rsid w:val="00896C7B"/>
    <w:rsid w:val="008A58D3"/>
    <w:rsid w:val="008B0D7D"/>
    <w:rsid w:val="008B30AA"/>
    <w:rsid w:val="008B444A"/>
    <w:rsid w:val="008C325A"/>
    <w:rsid w:val="008C6D4E"/>
    <w:rsid w:val="008D5450"/>
    <w:rsid w:val="008F15AB"/>
    <w:rsid w:val="008F2798"/>
    <w:rsid w:val="008F5745"/>
    <w:rsid w:val="00904202"/>
    <w:rsid w:val="00906285"/>
    <w:rsid w:val="00912181"/>
    <w:rsid w:val="00917D11"/>
    <w:rsid w:val="00921E69"/>
    <w:rsid w:val="009379C9"/>
    <w:rsid w:val="00940897"/>
    <w:rsid w:val="00960DB9"/>
    <w:rsid w:val="00963474"/>
    <w:rsid w:val="009867B1"/>
    <w:rsid w:val="00987A15"/>
    <w:rsid w:val="009A22D1"/>
    <w:rsid w:val="009B0E52"/>
    <w:rsid w:val="009B22C4"/>
    <w:rsid w:val="009B5847"/>
    <w:rsid w:val="009C3E92"/>
    <w:rsid w:val="009E3B89"/>
    <w:rsid w:val="009F1505"/>
    <w:rsid w:val="00A24428"/>
    <w:rsid w:val="00A27F21"/>
    <w:rsid w:val="00A35C36"/>
    <w:rsid w:val="00A51A2E"/>
    <w:rsid w:val="00A624B4"/>
    <w:rsid w:val="00A638B4"/>
    <w:rsid w:val="00A65199"/>
    <w:rsid w:val="00A70D7D"/>
    <w:rsid w:val="00A76C47"/>
    <w:rsid w:val="00A80D5B"/>
    <w:rsid w:val="00A814B2"/>
    <w:rsid w:val="00A843D5"/>
    <w:rsid w:val="00A92914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30ED"/>
    <w:rsid w:val="00B66ACC"/>
    <w:rsid w:val="00B8590B"/>
    <w:rsid w:val="00B924EF"/>
    <w:rsid w:val="00BA1524"/>
    <w:rsid w:val="00BB6C4B"/>
    <w:rsid w:val="00BD06E8"/>
    <w:rsid w:val="00BD12D8"/>
    <w:rsid w:val="00BF0975"/>
    <w:rsid w:val="00BF16CE"/>
    <w:rsid w:val="00BF5CD4"/>
    <w:rsid w:val="00C02471"/>
    <w:rsid w:val="00C035E9"/>
    <w:rsid w:val="00C0497E"/>
    <w:rsid w:val="00C10068"/>
    <w:rsid w:val="00C16FED"/>
    <w:rsid w:val="00C22DE4"/>
    <w:rsid w:val="00C30678"/>
    <w:rsid w:val="00C44FA0"/>
    <w:rsid w:val="00C47BC4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1CF8"/>
    <w:rsid w:val="00CB3B8F"/>
    <w:rsid w:val="00CC0441"/>
    <w:rsid w:val="00CC3061"/>
    <w:rsid w:val="00CC7340"/>
    <w:rsid w:val="00CD00B4"/>
    <w:rsid w:val="00CD1DC1"/>
    <w:rsid w:val="00CE0229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3B5C"/>
    <w:rsid w:val="00D844CC"/>
    <w:rsid w:val="00D85514"/>
    <w:rsid w:val="00D93491"/>
    <w:rsid w:val="00DC1450"/>
    <w:rsid w:val="00DD09E5"/>
    <w:rsid w:val="00DD0F99"/>
    <w:rsid w:val="00DD374F"/>
    <w:rsid w:val="00DD5374"/>
    <w:rsid w:val="00DD5CFB"/>
    <w:rsid w:val="00DE4C52"/>
    <w:rsid w:val="00DE4CF4"/>
    <w:rsid w:val="00DF1E3A"/>
    <w:rsid w:val="00E10737"/>
    <w:rsid w:val="00E11948"/>
    <w:rsid w:val="00E16E9E"/>
    <w:rsid w:val="00E341CA"/>
    <w:rsid w:val="00E43F77"/>
    <w:rsid w:val="00E45D7D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1315"/>
    <w:rsid w:val="00F0471E"/>
    <w:rsid w:val="00F061F2"/>
    <w:rsid w:val="00F12D9A"/>
    <w:rsid w:val="00F21478"/>
    <w:rsid w:val="00F25FA0"/>
    <w:rsid w:val="00F30A37"/>
    <w:rsid w:val="00F44F98"/>
    <w:rsid w:val="00F46E62"/>
    <w:rsid w:val="00F4771F"/>
    <w:rsid w:val="00F50DA1"/>
    <w:rsid w:val="00F5464E"/>
    <w:rsid w:val="00F6429C"/>
    <w:rsid w:val="00F673E4"/>
    <w:rsid w:val="00F70BC8"/>
    <w:rsid w:val="00F70DBD"/>
    <w:rsid w:val="00F74564"/>
    <w:rsid w:val="00F80CCB"/>
    <w:rsid w:val="00F81B21"/>
    <w:rsid w:val="00F840FB"/>
    <w:rsid w:val="00F87676"/>
    <w:rsid w:val="00F94384"/>
    <w:rsid w:val="00F95C63"/>
    <w:rsid w:val="00FA0E1F"/>
    <w:rsid w:val="00FA2857"/>
    <w:rsid w:val="00FA5537"/>
    <w:rsid w:val="00FB0C2C"/>
    <w:rsid w:val="00FB4950"/>
    <w:rsid w:val="00FC096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  <w:style w:type="table" w:styleId="TableGrid">
    <w:name w:val="Table Grid"/>
    <w:basedOn w:val="TableNormal"/>
    <w:uiPriority w:val="99"/>
    <w:rsid w:val="0010619E"/>
    <w:rPr>
      <w:rFonts w:eastAsia="MS Mincho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  <w:style w:type="table" w:styleId="TableGrid">
    <w:name w:val="Table Grid"/>
    <w:basedOn w:val="TableNormal"/>
    <w:uiPriority w:val="99"/>
    <w:rsid w:val="0010619E"/>
    <w:rPr>
      <w:rFonts w:eastAsia="MS Mincho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8500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889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27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72424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7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9622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6949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51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7105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BB671-BB87-4DCB-AD4F-CE7E1E6C5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13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11</cp:revision>
  <cp:lastPrinted>2014-12-02T12:37:00Z</cp:lastPrinted>
  <dcterms:created xsi:type="dcterms:W3CDTF">2015-10-06T14:10:00Z</dcterms:created>
  <dcterms:modified xsi:type="dcterms:W3CDTF">2015-10-12T08:20:00Z</dcterms:modified>
</cp:coreProperties>
</file>