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5F5D12" w14:textId="77777777" w:rsidR="007561D0" w:rsidRDefault="007561D0" w:rsidP="007561D0">
      <w:pPr>
        <w:spacing w:line="360" w:lineRule="auto"/>
        <w:rPr>
          <w:rFonts w:ascii="Interstate Mazda Regular" w:hAnsi="Interstate Mazda Regular"/>
          <w:b/>
          <w:sz w:val="32"/>
        </w:rPr>
      </w:pPr>
      <w:r>
        <w:rPr>
          <w:rFonts w:ascii="Interstate Mazda Regular" w:hAnsi="Interstate Mazda Regular"/>
          <w:b/>
          <w:sz w:val="32"/>
        </w:rPr>
        <w:t xml:space="preserve">Mazda s’exprime sur l’efficience à travers le témoignage d’un agriculteur biologique </w:t>
      </w:r>
    </w:p>
    <w:p w14:paraId="4EB8501F" w14:textId="77777777" w:rsidR="007561D0" w:rsidRPr="000A4C51" w:rsidRDefault="007561D0" w:rsidP="007561D0">
      <w:pPr>
        <w:numPr>
          <w:ilvl w:val="0"/>
          <w:numId w:val="1"/>
        </w:numPr>
        <w:spacing w:line="360" w:lineRule="auto"/>
        <w:ind w:left="0" w:firstLine="0"/>
        <w:rPr>
          <w:rFonts w:ascii="Interstate Mazda Regular" w:hAnsi="Interstate Mazda Regular"/>
          <w:sz w:val="20"/>
          <w:szCs w:val="20"/>
        </w:rPr>
      </w:pPr>
      <w:r>
        <w:rPr>
          <w:rFonts w:ascii="Interstate Mazda Regular" w:hAnsi="Interstate Mazda Regular"/>
          <w:sz w:val="20"/>
        </w:rPr>
        <w:t>La conférence barcelonaise dédiée aux porteurs de projet innovants s'intéresse aux moyens novateurs d'améliorer l'efficience</w:t>
      </w:r>
    </w:p>
    <w:p w14:paraId="0FE6A26E" w14:textId="5481C9C7" w:rsidR="007561D0" w:rsidRDefault="007561D0" w:rsidP="007561D0">
      <w:pPr>
        <w:numPr>
          <w:ilvl w:val="0"/>
          <w:numId w:val="1"/>
        </w:numPr>
        <w:spacing w:line="360" w:lineRule="auto"/>
        <w:ind w:left="0" w:firstLine="0"/>
        <w:rPr>
          <w:rFonts w:ascii="Interstate Mazda Regular" w:hAnsi="Interstate Mazda Regular"/>
          <w:sz w:val="20"/>
        </w:rPr>
      </w:pPr>
      <w:r>
        <w:rPr>
          <w:rFonts w:ascii="Interstate Mazda Regular" w:hAnsi="Interstate Mazda Regular"/>
          <w:sz w:val="20"/>
        </w:rPr>
        <w:t xml:space="preserve">Les </w:t>
      </w:r>
      <w:proofErr w:type="spellStart"/>
      <w:r>
        <w:rPr>
          <w:rFonts w:ascii="Interstate Mazda Regular" w:hAnsi="Interstate Mazda Regular"/>
          <w:sz w:val="20"/>
        </w:rPr>
        <w:t>participants</w:t>
      </w:r>
      <w:proofErr w:type="spellEnd"/>
      <w:r>
        <w:rPr>
          <w:rFonts w:ascii="Interstate Mazda Regular" w:hAnsi="Interstate Mazda Regular"/>
          <w:sz w:val="20"/>
        </w:rPr>
        <w:t xml:space="preserve"> </w:t>
      </w:r>
      <w:proofErr w:type="spellStart"/>
      <w:r>
        <w:rPr>
          <w:rFonts w:ascii="Interstate Mazda Regular" w:hAnsi="Interstate Mazda Regular"/>
          <w:sz w:val="20"/>
        </w:rPr>
        <w:t>ont</w:t>
      </w:r>
      <w:proofErr w:type="spellEnd"/>
      <w:r>
        <w:rPr>
          <w:rFonts w:ascii="Interstate Mazda Regular" w:hAnsi="Interstate Mazda Regular"/>
          <w:sz w:val="20"/>
        </w:rPr>
        <w:t xml:space="preserve"> </w:t>
      </w:r>
      <w:proofErr w:type="spellStart"/>
      <w:r w:rsidR="00924E72">
        <w:rPr>
          <w:rFonts w:ascii="Interstate Mazda Regular" w:hAnsi="Interstate Mazda Regular"/>
          <w:sz w:val="20"/>
        </w:rPr>
        <w:t>été</w:t>
      </w:r>
      <w:proofErr w:type="spellEnd"/>
      <w:r w:rsidR="00924E72">
        <w:rPr>
          <w:rFonts w:ascii="Interstate Mazda Regular" w:hAnsi="Interstate Mazda Regular"/>
          <w:sz w:val="20"/>
        </w:rPr>
        <w:t xml:space="preserve"> </w:t>
      </w:r>
      <w:proofErr w:type="spellStart"/>
      <w:r w:rsidR="00924E72">
        <w:rPr>
          <w:rFonts w:ascii="Interstate Mazda Regular" w:hAnsi="Interstate Mazda Regular"/>
          <w:sz w:val="20"/>
        </w:rPr>
        <w:t>séduits</w:t>
      </w:r>
      <w:proofErr w:type="spellEnd"/>
      <w:r w:rsidR="00924E72">
        <w:rPr>
          <w:rFonts w:ascii="Interstate Mazda Regular" w:hAnsi="Interstate Mazda Regular"/>
          <w:sz w:val="20"/>
        </w:rPr>
        <w:t xml:space="preserve"> par les </w:t>
      </w:r>
      <w:proofErr w:type="spellStart"/>
      <w:r w:rsidR="00924E72">
        <w:rPr>
          <w:rFonts w:ascii="Interstate Mazda Regular" w:hAnsi="Interstate Mazda Regular"/>
          <w:sz w:val="20"/>
        </w:rPr>
        <w:t>bénéfices</w:t>
      </w:r>
      <w:proofErr w:type="spellEnd"/>
      <w:r w:rsidR="00924E72">
        <w:rPr>
          <w:rFonts w:ascii="Interstate Mazda Regular" w:hAnsi="Interstate Mazda Regular"/>
          <w:sz w:val="20"/>
        </w:rPr>
        <w:t xml:space="preserve"> et </w:t>
      </w:r>
      <w:proofErr w:type="spellStart"/>
      <w:r>
        <w:rPr>
          <w:rFonts w:ascii="Interstate Mazda Regular" w:hAnsi="Interstate Mazda Regular"/>
          <w:sz w:val="20"/>
        </w:rPr>
        <w:t>l’intérêt</w:t>
      </w:r>
      <w:proofErr w:type="spellEnd"/>
      <w:r>
        <w:rPr>
          <w:rFonts w:ascii="Interstate Mazda Regular" w:hAnsi="Interstate Mazda Regular"/>
          <w:sz w:val="20"/>
        </w:rPr>
        <w:t xml:space="preserve"> </w:t>
      </w:r>
      <w:proofErr w:type="spellStart"/>
      <w:r>
        <w:rPr>
          <w:rFonts w:ascii="Interstate Mazda Regular" w:hAnsi="Interstate Mazda Regular"/>
          <w:sz w:val="20"/>
        </w:rPr>
        <w:t>croissant</w:t>
      </w:r>
      <w:proofErr w:type="spellEnd"/>
      <w:r>
        <w:rPr>
          <w:rFonts w:ascii="Interstate Mazda Regular" w:hAnsi="Interstate Mazda Regular"/>
          <w:sz w:val="20"/>
        </w:rPr>
        <w:t xml:space="preserve"> </w:t>
      </w:r>
      <w:proofErr w:type="spellStart"/>
      <w:r>
        <w:rPr>
          <w:rFonts w:ascii="Interstate Mazda Regular" w:hAnsi="Interstate Mazda Regular"/>
          <w:sz w:val="20"/>
        </w:rPr>
        <w:t>d</w:t>
      </w:r>
      <w:r w:rsidR="00474040">
        <w:rPr>
          <w:rFonts w:ascii="Interstate Mazda Regular" w:hAnsi="Interstate Mazda Regular"/>
          <w:sz w:val="20"/>
        </w:rPr>
        <w:t>’une</w:t>
      </w:r>
      <w:proofErr w:type="spellEnd"/>
      <w:r w:rsidR="00474040">
        <w:rPr>
          <w:rFonts w:ascii="Interstate Mazda Regular" w:hAnsi="Interstate Mazda Regular"/>
          <w:sz w:val="20"/>
        </w:rPr>
        <w:t xml:space="preserve"> </w:t>
      </w:r>
      <w:proofErr w:type="spellStart"/>
      <w:r>
        <w:rPr>
          <w:rFonts w:ascii="Interstate Mazda Regular" w:hAnsi="Interstate Mazda Regular"/>
          <w:sz w:val="20"/>
        </w:rPr>
        <w:t>approche</w:t>
      </w:r>
      <w:proofErr w:type="spellEnd"/>
      <w:r>
        <w:rPr>
          <w:rFonts w:ascii="Interstate Mazda Regular" w:hAnsi="Interstate Mazda Regular"/>
          <w:sz w:val="20"/>
        </w:rPr>
        <w:t xml:space="preserve"> « </w:t>
      </w:r>
      <w:proofErr w:type="spellStart"/>
      <w:r w:rsidRPr="00123364">
        <w:rPr>
          <w:rFonts w:ascii="Interstate Mazda Regular" w:hAnsi="Interstate Mazda Regular"/>
          <w:i/>
          <w:sz w:val="20"/>
        </w:rPr>
        <w:t>comprendre</w:t>
      </w:r>
      <w:proofErr w:type="spellEnd"/>
      <w:r w:rsidRPr="00123364">
        <w:rPr>
          <w:rFonts w:ascii="Interstate Mazda Regular" w:hAnsi="Interstate Mazda Regular"/>
          <w:i/>
          <w:sz w:val="20"/>
        </w:rPr>
        <w:t xml:space="preserve"> </w:t>
      </w:r>
      <w:proofErr w:type="spellStart"/>
      <w:r w:rsidRPr="00123364">
        <w:rPr>
          <w:rFonts w:ascii="Interstate Mazda Regular" w:hAnsi="Interstate Mazda Regular"/>
          <w:i/>
          <w:sz w:val="20"/>
        </w:rPr>
        <w:t>pourquoi</w:t>
      </w:r>
      <w:proofErr w:type="spellEnd"/>
      <w:r>
        <w:rPr>
          <w:rFonts w:ascii="Interstate Mazda Regular" w:hAnsi="Interstate Mazda Regular"/>
          <w:sz w:val="20"/>
        </w:rPr>
        <w:t> »</w:t>
      </w:r>
      <w:bookmarkStart w:id="0" w:name="_GoBack"/>
      <w:bookmarkEnd w:id="0"/>
    </w:p>
    <w:p w14:paraId="1DF21ABF" w14:textId="77777777" w:rsidR="007561D0" w:rsidRDefault="007561D0" w:rsidP="007561D0">
      <w:pPr>
        <w:ind w:right="-2"/>
        <w:jc w:val="both"/>
        <w:rPr>
          <w:rFonts w:ascii="Interstate Mazda Light" w:hAnsi="Interstate Mazda Light"/>
          <w:sz w:val="20"/>
          <w:szCs w:val="20"/>
        </w:rPr>
      </w:pPr>
      <w:r>
        <w:rPr>
          <w:rFonts w:ascii="Interstate Mazda Light" w:hAnsi="Interstate Mazda Light"/>
          <w:sz w:val="20"/>
          <w:u w:val="single"/>
        </w:rPr>
        <w:t>Barcelone / Leverkusen, 10 février 2016.</w:t>
      </w:r>
      <w:r>
        <w:rPr>
          <w:rFonts w:ascii="Interstate Mazda Light" w:hAnsi="Interstate Mazda Light"/>
          <w:sz w:val="20"/>
        </w:rPr>
        <w:t xml:space="preserve"> Dans le domaine de l'automobile ou de l'agriculture, favoriser l'efficience et ce, de manière durable exige une certaine ingéniosité. Cela passe par une connaissance approfondie d'une part de la manière dont se font les choses et d'autre part des raisons pour lesquelles elles sont faites ainsi. </w:t>
      </w:r>
    </w:p>
    <w:p w14:paraId="6BF8E17C" w14:textId="77777777" w:rsidR="007561D0" w:rsidRPr="008A5463" w:rsidRDefault="007561D0" w:rsidP="007561D0">
      <w:pPr>
        <w:ind w:right="143"/>
        <w:jc w:val="both"/>
        <w:rPr>
          <w:rFonts w:ascii="Interstate Mazda Light" w:hAnsi="Interstate Mazda Light"/>
          <w:sz w:val="20"/>
          <w:szCs w:val="20"/>
        </w:rPr>
      </w:pPr>
    </w:p>
    <w:p w14:paraId="45EF328E" w14:textId="77777777" w:rsidR="007561D0" w:rsidRPr="008A5463" w:rsidRDefault="007561D0" w:rsidP="007561D0">
      <w:pPr>
        <w:ind w:right="143"/>
        <w:jc w:val="both"/>
        <w:rPr>
          <w:rFonts w:ascii="Interstate Mazda Light" w:hAnsi="Interstate Mazda Light"/>
          <w:sz w:val="20"/>
          <w:szCs w:val="20"/>
        </w:rPr>
      </w:pPr>
      <w:r>
        <w:rPr>
          <w:rFonts w:ascii="Interstate Mazda Light" w:hAnsi="Interstate Mazda Light"/>
          <w:sz w:val="20"/>
        </w:rPr>
        <w:t>Lors de la conférence barcelonaise dédiée aux porteurs de projet innovants qui s'est tenue aujourd'hui, le constructeur automobile Mazda et Thomas Rippel (un agriculteur biologique) ont fait part de leur expérience en matière d'innovation au service de l'efficience devant un parterre d'étudiants et de journalistes réunis au Mazda Space à Barcelone. Lors de leurs interventions, ils ont présenté des exemples concrets de méthodes d'innovation dans leur domaine respectif en apportant un nouvel éclairage sur les anciennes méthodes.</w:t>
      </w:r>
    </w:p>
    <w:p w14:paraId="047349A1" w14:textId="77777777" w:rsidR="007561D0" w:rsidRPr="008A5463" w:rsidRDefault="007561D0" w:rsidP="007561D0">
      <w:pPr>
        <w:ind w:right="143"/>
        <w:jc w:val="both"/>
        <w:rPr>
          <w:rFonts w:ascii="Interstate Mazda Light" w:hAnsi="Interstate Mazda Light"/>
          <w:sz w:val="20"/>
          <w:szCs w:val="20"/>
        </w:rPr>
      </w:pPr>
    </w:p>
    <w:p w14:paraId="55DC695F" w14:textId="77777777" w:rsidR="007561D0" w:rsidRDefault="007561D0" w:rsidP="007561D0">
      <w:pPr>
        <w:ind w:right="143"/>
        <w:jc w:val="both"/>
        <w:rPr>
          <w:rFonts w:ascii="Interstate Mazda Light" w:hAnsi="Interstate Mazda Light"/>
          <w:sz w:val="20"/>
          <w:szCs w:val="20"/>
        </w:rPr>
      </w:pPr>
      <w:r>
        <w:rPr>
          <w:rFonts w:ascii="Interstate Mazda Light" w:hAnsi="Interstate Mazda Light"/>
          <w:sz w:val="20"/>
        </w:rPr>
        <w:t xml:space="preserve">Mazda a dû engager une refonte totale de ses méthodes après avoir subi quatre années consécutives de pertes suite à la crise financière de 2007. Malgré un calendrier et un budget serrés, le constructeur se devait de proposer une toute nouvelle gamme de véhicules : des modèles séduisants satisfaisant aux objectifs de plus en plus stricts en matière d'efficacité énergétique et d'émissions. Et des modèles permettant à Mazda de renouer rapidement avec la rentabilité - un défi de taille dans un secteur en proie à une âpre concurrence, et confronté à de longs délais de livraison et de lourds investissements en capital. </w:t>
      </w:r>
    </w:p>
    <w:p w14:paraId="03C35115" w14:textId="77777777" w:rsidR="007561D0" w:rsidRDefault="007561D0" w:rsidP="007561D0">
      <w:pPr>
        <w:ind w:right="143"/>
        <w:jc w:val="both"/>
        <w:rPr>
          <w:rFonts w:ascii="Interstate Mazda Light" w:hAnsi="Interstate Mazda Light"/>
          <w:sz w:val="20"/>
          <w:szCs w:val="20"/>
        </w:rPr>
      </w:pPr>
    </w:p>
    <w:p w14:paraId="770A57DC" w14:textId="77777777" w:rsidR="007561D0" w:rsidRPr="008A5463" w:rsidRDefault="007561D0" w:rsidP="007561D0">
      <w:pPr>
        <w:ind w:right="143"/>
        <w:jc w:val="both"/>
        <w:rPr>
          <w:rFonts w:ascii="Interstate Mazda Light" w:hAnsi="Interstate Mazda Light"/>
          <w:sz w:val="20"/>
          <w:szCs w:val="20"/>
        </w:rPr>
      </w:pPr>
      <w:r>
        <w:rPr>
          <w:rFonts w:ascii="Interstate Mazda Light" w:hAnsi="Interstate Mazda Light"/>
          <w:sz w:val="20"/>
        </w:rPr>
        <w:t xml:space="preserve">Mazda a relevé le défi en rassemblant ses experts des départements ingénierie, design et production afin qu'ils étudient le raisonnement des autres constructeurs. Cette nouvelle approche a abouti à des avancées notables, permettant à Mazda de contourner la méthode traditionnelle de production automobile. Résultat : une gamme de modèles remportant un immense succès en combinant efficacité énergétique et agrément de conduite ; des modèles qui ont non seulement permis à Mazda d'asseoir sa réputation de constructeur anticonformiste, mais également d'enregistrer des profits records deux années de suite, et bientôt trois à la clôture de l'exercice le 31 mars prochain. </w:t>
      </w:r>
    </w:p>
    <w:p w14:paraId="62D98CD4" w14:textId="77777777" w:rsidR="007561D0" w:rsidRDefault="007561D0" w:rsidP="007561D0">
      <w:pPr>
        <w:ind w:right="143"/>
        <w:jc w:val="both"/>
        <w:rPr>
          <w:rFonts w:ascii="Interstate Mazda Light" w:hAnsi="Interstate Mazda Light"/>
          <w:sz w:val="20"/>
          <w:szCs w:val="20"/>
        </w:rPr>
      </w:pPr>
    </w:p>
    <w:p w14:paraId="4EFC8F3C" w14:textId="77777777" w:rsidR="007561D0" w:rsidRPr="008A5463" w:rsidRDefault="007561D0" w:rsidP="007561D0">
      <w:pPr>
        <w:ind w:right="143"/>
        <w:jc w:val="both"/>
        <w:rPr>
          <w:rFonts w:ascii="Interstate Mazda Light" w:hAnsi="Interstate Mazda Light"/>
          <w:sz w:val="20"/>
          <w:szCs w:val="20"/>
        </w:rPr>
      </w:pPr>
      <w:r>
        <w:rPr>
          <w:rFonts w:ascii="Interstate Mazda Light" w:hAnsi="Interstate Mazda Light"/>
          <w:sz w:val="20"/>
        </w:rPr>
        <w:t>« Nous disposions du savoir-faire mais ce dont nous avions besoin, c'était de comprendre le lien entre le comment et le pourquoi en remettant en question les conventions établies de longue date, a expliqué Jeff Guyton, président et CEO de Mazda Motor Europe. Notre gamme de véhicules actuelle est en l'aboutissement : le fruit d'une véritable culture du « comprendre pourquoi ».</w:t>
      </w:r>
    </w:p>
    <w:p w14:paraId="4A0FD20E" w14:textId="77777777" w:rsidR="007561D0" w:rsidRPr="008A5463" w:rsidRDefault="007561D0" w:rsidP="007561D0">
      <w:pPr>
        <w:ind w:right="143"/>
        <w:jc w:val="both"/>
        <w:rPr>
          <w:rFonts w:ascii="Interstate Mazda Light" w:hAnsi="Interstate Mazda Light"/>
          <w:sz w:val="20"/>
          <w:szCs w:val="20"/>
        </w:rPr>
      </w:pPr>
    </w:p>
    <w:p w14:paraId="5BFA3415" w14:textId="77777777" w:rsidR="007561D0" w:rsidRPr="008A5463" w:rsidRDefault="007561D0" w:rsidP="007561D0">
      <w:pPr>
        <w:ind w:right="143"/>
        <w:jc w:val="both"/>
        <w:rPr>
          <w:rFonts w:ascii="Interstate Mazda Light" w:hAnsi="Interstate Mazda Light"/>
          <w:sz w:val="20"/>
          <w:szCs w:val="20"/>
        </w:rPr>
      </w:pPr>
      <w:r>
        <w:rPr>
          <w:rFonts w:ascii="Interstate Mazda Light" w:hAnsi="Interstate Mazda Light"/>
          <w:sz w:val="20"/>
        </w:rPr>
        <w:lastRenderedPageBreak/>
        <w:t xml:space="preserve">D'autres, à l'instar de Thomas Rippel, ont également adopté ce type d'approche avec succès. Suite à une maladie d'origine alimentaire, ce globetrotter a développé un intérêt particulier pour la nourriture saine et durable, jusqu'au point de devenir agriculteur biologique. Son objectif est de trouver des moyens plus performants et plus efficaces d'utiliser le fumier de vache comme engrais en transformant cette ressource en « or noir ». Rippel est convaincu que l'élevage de bovins (et la consommation de viande bovine) peut non seulement être une activité durable si elle est gérée correctement, mais que cette activité peut contribuer à lutter contre des problèmes critiques tels que le changement climatique, la faim dans le monde et la fertilité des sols. </w:t>
      </w:r>
    </w:p>
    <w:p w14:paraId="28ACF108" w14:textId="77777777" w:rsidR="007561D0" w:rsidRDefault="007561D0" w:rsidP="007561D0">
      <w:pPr>
        <w:ind w:right="143"/>
        <w:jc w:val="both"/>
        <w:rPr>
          <w:rFonts w:ascii="Interstate Mazda Light" w:hAnsi="Interstate Mazda Light"/>
          <w:sz w:val="20"/>
          <w:szCs w:val="20"/>
        </w:rPr>
      </w:pPr>
    </w:p>
    <w:p w14:paraId="0DA78CDC" w14:textId="77777777" w:rsidR="007561D0" w:rsidRPr="008A5463" w:rsidRDefault="007561D0" w:rsidP="007561D0">
      <w:pPr>
        <w:ind w:right="143"/>
        <w:jc w:val="both"/>
        <w:rPr>
          <w:rFonts w:ascii="Interstate Mazda Light" w:hAnsi="Interstate Mazda Light"/>
          <w:sz w:val="20"/>
          <w:szCs w:val="20"/>
        </w:rPr>
      </w:pPr>
      <w:r>
        <w:rPr>
          <w:rFonts w:ascii="Interstate Mazda Light" w:hAnsi="Interstate Mazda Light"/>
          <w:sz w:val="20"/>
        </w:rPr>
        <w:t>La conférence barcelonaise dédiée aux porteurs de projet innovants est le tout dernier événement organisé au Mazda Space. Elle fait suite à trois autres manifestations organisées dans le centre culturel et événementiel européen du constructeur en 2015 pour discuter d'enjeux mondiaux majeurs tels que le leadership des femmes au 21</w:t>
      </w:r>
      <w:r>
        <w:rPr>
          <w:rFonts w:ascii="Interstate Mazda Light" w:hAnsi="Interstate Mazda Light"/>
          <w:sz w:val="20"/>
          <w:vertAlign w:val="superscript"/>
        </w:rPr>
        <w:t>ème</w:t>
      </w:r>
      <w:r>
        <w:rPr>
          <w:rFonts w:ascii="Interstate Mazda Light" w:hAnsi="Interstate Mazda Light"/>
          <w:sz w:val="20"/>
        </w:rPr>
        <w:t xml:space="preserve"> siècle ou l'influence de la technologie sur le travail du futur.</w:t>
      </w:r>
    </w:p>
    <w:p w14:paraId="70E0E439" w14:textId="77777777" w:rsidR="00B63AB8" w:rsidRDefault="00B63AB8" w:rsidP="00F40F31">
      <w:pPr>
        <w:ind w:right="143"/>
        <w:jc w:val="both"/>
        <w:rPr>
          <w:rFonts w:ascii="Interstate Mazda Light" w:hAnsi="Interstate Mazda Light"/>
          <w:sz w:val="18"/>
          <w:szCs w:val="18"/>
          <w:u w:val="single"/>
        </w:rPr>
      </w:pPr>
    </w:p>
    <w:p w14:paraId="231ED4AE" w14:textId="77777777" w:rsidR="003F4123" w:rsidRDefault="003F4123" w:rsidP="003F4123">
      <w:pPr>
        <w:pStyle w:val="Formuledepolitesse"/>
        <w:jc w:val="center"/>
        <w:rPr>
          <w:rFonts w:ascii="Interstate Mazda Light" w:hAnsi="Interstate Mazda Light"/>
          <w:snapToGrid w:val="0"/>
          <w:kern w:val="0"/>
          <w:sz w:val="18"/>
          <w:szCs w:val="18"/>
        </w:rPr>
      </w:pPr>
      <w:r w:rsidRPr="00CE6759">
        <w:rPr>
          <w:rFonts w:ascii="Interstate Mazda Light" w:hAnsi="Interstate Mazda Light"/>
          <w:snapToGrid w:val="0"/>
          <w:kern w:val="0"/>
          <w:sz w:val="18"/>
          <w:szCs w:val="18"/>
        </w:rPr>
        <w:t># # #</w:t>
      </w:r>
    </w:p>
    <w:p w14:paraId="21966EA1" w14:textId="77777777" w:rsidR="003F4123" w:rsidRDefault="003F4123" w:rsidP="00F40F31">
      <w:pPr>
        <w:ind w:right="143"/>
        <w:jc w:val="both"/>
        <w:rPr>
          <w:rFonts w:ascii="Interstate Mazda Light" w:hAnsi="Interstate Mazda Light"/>
          <w:sz w:val="18"/>
          <w:szCs w:val="18"/>
        </w:rPr>
      </w:pPr>
    </w:p>
    <w:p w14:paraId="1928BEC1" w14:textId="26131B4F" w:rsidR="00F83038" w:rsidRPr="00F40F31" w:rsidRDefault="00F83038" w:rsidP="00F40F31">
      <w:pPr>
        <w:ind w:right="143"/>
        <w:jc w:val="both"/>
        <w:rPr>
          <w:rFonts w:ascii="Interstate Mazda Light" w:hAnsi="Interstate Mazda Light"/>
          <w:sz w:val="18"/>
          <w:szCs w:val="18"/>
        </w:rPr>
      </w:pPr>
      <w:r w:rsidRPr="00F40F31">
        <w:rPr>
          <w:rFonts w:ascii="Interstate Mazda Light" w:hAnsi="Interstate Mazda Light"/>
          <w:sz w:val="18"/>
          <w:szCs w:val="18"/>
        </w:rPr>
        <w:t>David Barrière</w:t>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Pr>
          <w:rFonts w:ascii="Interstate Mazda Light" w:hAnsi="Interstate Mazda Light"/>
          <w:sz w:val="18"/>
          <w:szCs w:val="18"/>
        </w:rPr>
        <w:t xml:space="preserve"> </w:t>
      </w:r>
      <w:r w:rsidR="00CE6759">
        <w:rPr>
          <w:rFonts w:ascii="Interstate Mazda Light" w:hAnsi="Interstate Mazda Light"/>
          <w:sz w:val="18"/>
          <w:szCs w:val="18"/>
        </w:rPr>
        <w:t xml:space="preserve">  </w:t>
      </w:r>
      <w:r w:rsidRPr="00F40F31">
        <w:rPr>
          <w:rFonts w:ascii="Interstate Mazda Light" w:hAnsi="Interstate Mazda Light"/>
          <w:sz w:val="18"/>
          <w:szCs w:val="18"/>
        </w:rPr>
        <w:t>Clotilde Journé</w:t>
      </w:r>
    </w:p>
    <w:p w14:paraId="4B2AAB5C" w14:textId="10A568E1" w:rsidR="00F83038" w:rsidRPr="00F40F31" w:rsidRDefault="00F83038" w:rsidP="00F40F31">
      <w:pPr>
        <w:ind w:right="143"/>
        <w:jc w:val="both"/>
        <w:rPr>
          <w:rFonts w:ascii="Interstate Mazda Light" w:hAnsi="Interstate Mazda Light"/>
          <w:sz w:val="18"/>
          <w:szCs w:val="18"/>
        </w:rPr>
      </w:pPr>
      <w:r w:rsidRPr="00F40F31">
        <w:rPr>
          <w:rFonts w:ascii="Interstate Mazda Light" w:hAnsi="Interstate Mazda Light"/>
          <w:sz w:val="18"/>
          <w:szCs w:val="18"/>
        </w:rPr>
        <w:t>Directeur des Relations Extérieures</w:t>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Pr>
          <w:rFonts w:ascii="Interstate Mazda Light" w:hAnsi="Interstate Mazda Light"/>
          <w:sz w:val="18"/>
          <w:szCs w:val="18"/>
        </w:rPr>
        <w:tab/>
      </w:r>
      <w:r w:rsidR="00CE6759">
        <w:rPr>
          <w:rFonts w:ascii="Interstate Mazda Light" w:hAnsi="Interstate Mazda Light"/>
          <w:sz w:val="18"/>
          <w:szCs w:val="18"/>
        </w:rPr>
        <w:t xml:space="preserve"> </w:t>
      </w:r>
      <w:r w:rsidR="00F40F31">
        <w:rPr>
          <w:rFonts w:ascii="Interstate Mazda Light" w:hAnsi="Interstate Mazda Light"/>
          <w:sz w:val="18"/>
          <w:szCs w:val="18"/>
        </w:rPr>
        <w:t xml:space="preserve">  </w:t>
      </w:r>
      <w:r w:rsidRPr="00F40F31">
        <w:rPr>
          <w:rFonts w:ascii="Interstate Mazda Light" w:hAnsi="Interstate Mazda Light"/>
          <w:sz w:val="18"/>
          <w:szCs w:val="18"/>
        </w:rPr>
        <w:t>Attachée de presse</w:t>
      </w:r>
    </w:p>
    <w:p w14:paraId="3EFCB992" w14:textId="6F19C9EE" w:rsidR="00F83038" w:rsidRPr="00F40F31" w:rsidRDefault="00F83038" w:rsidP="00F40F31">
      <w:pPr>
        <w:ind w:right="143"/>
        <w:jc w:val="both"/>
        <w:rPr>
          <w:rFonts w:ascii="Interstate Mazda Light" w:hAnsi="Interstate Mazda Light"/>
          <w:sz w:val="18"/>
          <w:szCs w:val="18"/>
        </w:rPr>
      </w:pPr>
      <w:r w:rsidRPr="00F40F31">
        <w:rPr>
          <w:rFonts w:ascii="Interstate Mazda Light" w:hAnsi="Interstate Mazda Light"/>
          <w:sz w:val="18"/>
          <w:szCs w:val="18"/>
        </w:rPr>
        <w:t>01 61 01 65 95</w:t>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Pr>
          <w:rFonts w:ascii="Interstate Mazda Light" w:hAnsi="Interstate Mazda Light"/>
          <w:sz w:val="18"/>
          <w:szCs w:val="18"/>
        </w:rPr>
        <w:tab/>
        <w:t xml:space="preserve">  </w:t>
      </w:r>
      <w:r w:rsidRPr="00F40F31">
        <w:rPr>
          <w:rFonts w:ascii="Interstate Mazda Light" w:hAnsi="Interstate Mazda Light"/>
          <w:sz w:val="18"/>
          <w:szCs w:val="18"/>
        </w:rPr>
        <w:t>01 61 01 65 92</w:t>
      </w:r>
    </w:p>
    <w:p w14:paraId="0067E505" w14:textId="7451543E" w:rsidR="00F83038" w:rsidRPr="00F40F31" w:rsidRDefault="00F83038" w:rsidP="00F40F31">
      <w:pPr>
        <w:ind w:right="143"/>
        <w:jc w:val="both"/>
        <w:rPr>
          <w:rFonts w:ascii="Interstate Mazda Light" w:hAnsi="Interstate Mazda Light"/>
          <w:sz w:val="18"/>
          <w:szCs w:val="18"/>
        </w:rPr>
      </w:pPr>
      <w:r w:rsidRPr="00F40F31">
        <w:rPr>
          <w:rFonts w:ascii="Interstate Mazda Light" w:hAnsi="Interstate Mazda Light"/>
          <w:sz w:val="18"/>
          <w:szCs w:val="18"/>
        </w:rPr>
        <w:t>david.barriere@mazda.fr</w:t>
      </w:r>
      <w:r w:rsidRPr="00F40F31">
        <w:rPr>
          <w:rFonts w:ascii="Interstate Mazda Light" w:hAnsi="Interstate Mazda Light"/>
          <w:sz w:val="18"/>
          <w:szCs w:val="18"/>
        </w:rPr>
        <w:tab/>
      </w:r>
      <w:r w:rsidRPr="00F40F31">
        <w:rPr>
          <w:rFonts w:ascii="Interstate Mazda Light" w:hAnsi="Interstate Mazda Light"/>
          <w:sz w:val="18"/>
          <w:szCs w:val="18"/>
        </w:rPr>
        <w:tab/>
      </w:r>
      <w:r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sidRPr="00F40F31">
        <w:rPr>
          <w:rFonts w:ascii="Interstate Mazda Light" w:hAnsi="Interstate Mazda Light"/>
          <w:sz w:val="18"/>
          <w:szCs w:val="18"/>
        </w:rPr>
        <w:tab/>
      </w:r>
      <w:r w:rsidR="00F40F31">
        <w:rPr>
          <w:rFonts w:ascii="Interstate Mazda Light" w:hAnsi="Interstate Mazda Light"/>
          <w:sz w:val="18"/>
          <w:szCs w:val="18"/>
        </w:rPr>
        <w:tab/>
      </w:r>
      <w:r w:rsidRPr="00F40F31">
        <w:rPr>
          <w:rFonts w:ascii="Interstate Mazda Light" w:hAnsi="Interstate Mazda Light"/>
          <w:sz w:val="18"/>
          <w:szCs w:val="18"/>
        </w:rPr>
        <w:t>clotilde.journe@mazda.fr</w:t>
      </w:r>
    </w:p>
    <w:p w14:paraId="6FD653FA" w14:textId="77777777" w:rsidR="00F83038" w:rsidRDefault="00F83038" w:rsidP="00F40F31">
      <w:pPr>
        <w:ind w:right="143"/>
        <w:jc w:val="both"/>
        <w:rPr>
          <w:rFonts w:ascii="Interstate Mazda Light" w:hAnsi="Interstate Mazda Light"/>
          <w:sz w:val="18"/>
          <w:szCs w:val="18"/>
        </w:rPr>
      </w:pPr>
    </w:p>
    <w:p w14:paraId="7EA04C79" w14:textId="77777777" w:rsidR="00B63AB8" w:rsidRDefault="00B63AB8" w:rsidP="00F40F31">
      <w:pPr>
        <w:ind w:right="143"/>
        <w:jc w:val="both"/>
        <w:rPr>
          <w:rFonts w:ascii="Interstate Mazda Light" w:hAnsi="Interstate Mazda Light"/>
          <w:sz w:val="18"/>
          <w:szCs w:val="18"/>
        </w:rPr>
      </w:pPr>
    </w:p>
    <w:p w14:paraId="66A2C234" w14:textId="77777777" w:rsidR="00B63AB8" w:rsidRPr="00F40F31" w:rsidRDefault="00B63AB8" w:rsidP="00F40F31">
      <w:pPr>
        <w:ind w:right="143"/>
        <w:jc w:val="both"/>
        <w:rPr>
          <w:rFonts w:ascii="Interstate Mazda Light" w:hAnsi="Interstate Mazda Light"/>
          <w:sz w:val="18"/>
          <w:szCs w:val="18"/>
        </w:rPr>
      </w:pPr>
    </w:p>
    <w:p w14:paraId="0C60970F" w14:textId="77777777" w:rsidR="00F83038" w:rsidRPr="00F40F31" w:rsidRDefault="00F83038" w:rsidP="00F40F31">
      <w:pPr>
        <w:ind w:right="143"/>
        <w:jc w:val="both"/>
        <w:rPr>
          <w:rFonts w:ascii="Interstate Mazda Light" w:hAnsi="Interstate Mazda Light"/>
          <w:sz w:val="18"/>
          <w:szCs w:val="18"/>
          <w:u w:val="single"/>
        </w:rPr>
      </w:pPr>
      <w:r w:rsidRPr="00F40F31">
        <w:rPr>
          <w:rFonts w:ascii="Interstate Mazda Light" w:hAnsi="Interstate Mazda Light"/>
          <w:sz w:val="18"/>
          <w:szCs w:val="18"/>
          <w:u w:val="single"/>
        </w:rPr>
        <w:t>A propos de Mazda</w:t>
      </w:r>
    </w:p>
    <w:p w14:paraId="5746557E" w14:textId="7B2D720E" w:rsidR="00F83038" w:rsidRPr="00F40F31" w:rsidRDefault="00F83038" w:rsidP="00F40F31">
      <w:pPr>
        <w:ind w:right="143"/>
        <w:jc w:val="both"/>
        <w:rPr>
          <w:rFonts w:ascii="Interstate Mazda Light" w:hAnsi="Interstate Mazda Light"/>
          <w:sz w:val="18"/>
          <w:szCs w:val="18"/>
        </w:rPr>
      </w:pPr>
      <w:r w:rsidRPr="00F40F31">
        <w:rPr>
          <w:rFonts w:ascii="Interstate Mazda Light" w:hAnsi="Interstate Mazda Light"/>
          <w:sz w:val="18"/>
          <w:szCs w:val="18"/>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2E2EA5" w:rsidRDefault="002E2EA5" w:rsidP="00F40F31">
      <w:pPr>
        <w:ind w:right="143"/>
        <w:jc w:val="both"/>
        <w:rPr>
          <w:rFonts w:ascii="Interstate Mazda Light" w:hAnsi="Interstate Mazda Light"/>
          <w:sz w:val="20"/>
          <w:szCs w:val="20"/>
        </w:rPr>
      </w:pPr>
    </w:p>
    <w:sectPr w:rsidR="002E2EA5" w:rsidRPr="002E2EA5" w:rsidSect="00F441D7">
      <w:headerReference w:type="default" r:id="rId9"/>
      <w:footerReference w:type="default" r:id="rId10"/>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4E4BCA" w14:textId="77777777" w:rsidR="004A5454" w:rsidRDefault="004A5454" w:rsidP="00420EE9">
      <w:r>
        <w:separator/>
      </w:r>
    </w:p>
  </w:endnote>
  <w:endnote w:type="continuationSeparator" w:id="0">
    <w:p w14:paraId="0ED054D0" w14:textId="77777777" w:rsidR="004A5454" w:rsidRDefault="004A5454"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F40F31" w:rsidRDefault="00393163" w:rsidP="00393163">
    <w:pPr>
      <w:pStyle w:val="Pieddepage"/>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F7F801" w14:textId="77777777" w:rsidR="004A5454" w:rsidRDefault="004A5454" w:rsidP="00420EE9">
      <w:r>
        <w:separator/>
      </w:r>
    </w:p>
  </w:footnote>
  <w:footnote w:type="continuationSeparator" w:id="0">
    <w:p w14:paraId="4288472B" w14:textId="77777777" w:rsidR="004A5454" w:rsidRDefault="004A5454"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9008" w:hanging="360"/>
      </w:pPr>
      <w:rPr>
        <w:rFonts w:ascii="Symbol" w:hAnsi="Symbol" w:hint="default"/>
      </w:rPr>
    </w:lvl>
    <w:lvl w:ilvl="1" w:tplc="08090003" w:tentative="1">
      <w:start w:val="1"/>
      <w:numFmt w:val="bullet"/>
      <w:lvlText w:val="o"/>
      <w:lvlJc w:val="left"/>
      <w:pPr>
        <w:ind w:left="9728" w:hanging="360"/>
      </w:pPr>
      <w:rPr>
        <w:rFonts w:ascii="Courier New" w:hAnsi="Courier New" w:cs="Courier New" w:hint="default"/>
      </w:rPr>
    </w:lvl>
    <w:lvl w:ilvl="2" w:tplc="08090005" w:tentative="1">
      <w:start w:val="1"/>
      <w:numFmt w:val="bullet"/>
      <w:lvlText w:val=""/>
      <w:lvlJc w:val="left"/>
      <w:pPr>
        <w:ind w:left="10448" w:hanging="360"/>
      </w:pPr>
      <w:rPr>
        <w:rFonts w:ascii="Wingdings" w:hAnsi="Wingdings" w:hint="default"/>
      </w:rPr>
    </w:lvl>
    <w:lvl w:ilvl="3" w:tplc="08090001" w:tentative="1">
      <w:start w:val="1"/>
      <w:numFmt w:val="bullet"/>
      <w:lvlText w:val=""/>
      <w:lvlJc w:val="left"/>
      <w:pPr>
        <w:ind w:left="11168" w:hanging="360"/>
      </w:pPr>
      <w:rPr>
        <w:rFonts w:ascii="Symbol" w:hAnsi="Symbol" w:hint="default"/>
      </w:rPr>
    </w:lvl>
    <w:lvl w:ilvl="4" w:tplc="08090003" w:tentative="1">
      <w:start w:val="1"/>
      <w:numFmt w:val="bullet"/>
      <w:lvlText w:val="o"/>
      <w:lvlJc w:val="left"/>
      <w:pPr>
        <w:ind w:left="11888" w:hanging="360"/>
      </w:pPr>
      <w:rPr>
        <w:rFonts w:ascii="Courier New" w:hAnsi="Courier New" w:cs="Courier New" w:hint="default"/>
      </w:rPr>
    </w:lvl>
    <w:lvl w:ilvl="5" w:tplc="08090005" w:tentative="1">
      <w:start w:val="1"/>
      <w:numFmt w:val="bullet"/>
      <w:lvlText w:val=""/>
      <w:lvlJc w:val="left"/>
      <w:pPr>
        <w:ind w:left="12608" w:hanging="360"/>
      </w:pPr>
      <w:rPr>
        <w:rFonts w:ascii="Wingdings" w:hAnsi="Wingdings" w:hint="default"/>
      </w:rPr>
    </w:lvl>
    <w:lvl w:ilvl="6" w:tplc="08090001" w:tentative="1">
      <w:start w:val="1"/>
      <w:numFmt w:val="bullet"/>
      <w:lvlText w:val=""/>
      <w:lvlJc w:val="left"/>
      <w:pPr>
        <w:ind w:left="13328" w:hanging="360"/>
      </w:pPr>
      <w:rPr>
        <w:rFonts w:ascii="Symbol" w:hAnsi="Symbol" w:hint="default"/>
      </w:rPr>
    </w:lvl>
    <w:lvl w:ilvl="7" w:tplc="08090003" w:tentative="1">
      <w:start w:val="1"/>
      <w:numFmt w:val="bullet"/>
      <w:lvlText w:val="o"/>
      <w:lvlJc w:val="left"/>
      <w:pPr>
        <w:ind w:left="14048" w:hanging="360"/>
      </w:pPr>
      <w:rPr>
        <w:rFonts w:ascii="Courier New" w:hAnsi="Courier New" w:cs="Courier New" w:hint="default"/>
      </w:rPr>
    </w:lvl>
    <w:lvl w:ilvl="8" w:tplc="08090005" w:tentative="1">
      <w:start w:val="1"/>
      <w:numFmt w:val="bullet"/>
      <w:lvlText w:val=""/>
      <w:lvlJc w:val="left"/>
      <w:pPr>
        <w:ind w:left="1476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86E9B"/>
    <w:rsid w:val="000D4835"/>
    <w:rsid w:val="0019632C"/>
    <w:rsid w:val="002E2EA5"/>
    <w:rsid w:val="002F5DE9"/>
    <w:rsid w:val="00322E93"/>
    <w:rsid w:val="00326713"/>
    <w:rsid w:val="003352AE"/>
    <w:rsid w:val="0034143A"/>
    <w:rsid w:val="00393163"/>
    <w:rsid w:val="003F4123"/>
    <w:rsid w:val="00420EE9"/>
    <w:rsid w:val="00436C7F"/>
    <w:rsid w:val="00474040"/>
    <w:rsid w:val="004A5454"/>
    <w:rsid w:val="00550962"/>
    <w:rsid w:val="00572A37"/>
    <w:rsid w:val="00624D80"/>
    <w:rsid w:val="006D3127"/>
    <w:rsid w:val="007561D0"/>
    <w:rsid w:val="00826D72"/>
    <w:rsid w:val="00850939"/>
    <w:rsid w:val="0088225C"/>
    <w:rsid w:val="008F7A1E"/>
    <w:rsid w:val="00924E72"/>
    <w:rsid w:val="00956E78"/>
    <w:rsid w:val="009C4B57"/>
    <w:rsid w:val="00B217E0"/>
    <w:rsid w:val="00B63AB8"/>
    <w:rsid w:val="00C545F1"/>
    <w:rsid w:val="00C90CC6"/>
    <w:rsid w:val="00CA3ABE"/>
    <w:rsid w:val="00CC7DB3"/>
    <w:rsid w:val="00CE6759"/>
    <w:rsid w:val="00DD589C"/>
    <w:rsid w:val="00E13B9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8FF32-B402-4700-BFDA-EA1126C37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786</Words>
  <Characters>4327</Characters>
  <Application>Microsoft Office Word</Application>
  <DocSecurity>0</DocSecurity>
  <Lines>36</Lines>
  <Paragraphs>10</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5103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8</cp:revision>
  <cp:lastPrinted>2016-01-15T10:18:00Z</cp:lastPrinted>
  <dcterms:created xsi:type="dcterms:W3CDTF">2016-01-15T11:50:00Z</dcterms:created>
  <dcterms:modified xsi:type="dcterms:W3CDTF">2016-02-10T12:51:00Z</dcterms:modified>
</cp:coreProperties>
</file>