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A95" w:rsidRDefault="007E5A95" w:rsidP="007E5A95">
      <w:pPr>
        <w:spacing w:line="360" w:lineRule="auto"/>
        <w:rPr>
          <w:rFonts w:ascii="Interstate Mazda Regular" w:hAnsi="Interstate Mazda Regular"/>
          <w:b/>
          <w:sz w:val="36"/>
          <w:szCs w:val="36"/>
        </w:rPr>
      </w:pPr>
    </w:p>
    <w:p w:rsidR="00E71D9A" w:rsidRPr="007E5A95" w:rsidRDefault="007E5A95" w:rsidP="007E5A95">
      <w:pPr>
        <w:spacing w:line="360" w:lineRule="auto"/>
        <w:rPr>
          <w:rFonts w:ascii="Interstate Mazda Regular" w:hAnsi="Interstate Mazda Regular"/>
          <w:b/>
          <w:sz w:val="36"/>
          <w:szCs w:val="36"/>
        </w:rPr>
      </w:pPr>
      <w:r w:rsidRPr="007E5A95">
        <w:rPr>
          <w:rFonts w:ascii="Interstate Mazda Regular" w:hAnsi="Interstate Mazda Regular"/>
          <w:b/>
          <w:sz w:val="36"/>
          <w:szCs w:val="36"/>
        </w:rPr>
        <w:t xml:space="preserve">Debut europeo del Mazda MX-5 RF en </w:t>
      </w:r>
      <w:r w:rsidRPr="007E5A95">
        <w:rPr>
          <w:rFonts w:ascii="Interstate Mazda Regular" w:hAnsi="Interstate Mazda Regular"/>
          <w:b/>
          <w:sz w:val="36"/>
          <w:szCs w:val="36"/>
        </w:rPr>
        <w:t>Goodwood</w:t>
      </w:r>
    </w:p>
    <w:p w:rsidR="00397DA5" w:rsidRPr="000B731B" w:rsidRDefault="007E5A95"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Pr>
          <w:rFonts w:ascii="Interstate Mazda Regular" w:hAnsi="Interstate Mazda Regular"/>
          <w:sz w:val="20"/>
        </w:rPr>
        <w:t>•</w:t>
      </w:r>
      <w:r>
        <w:tab/>
      </w:r>
      <w:r>
        <w:rPr>
          <w:rFonts w:ascii="Interstate Mazda Regular" w:hAnsi="Interstate Mazda Regular"/>
          <w:sz w:val="20"/>
        </w:rPr>
        <w:t>El stand de Mazda celebra el pasado, el presente y el futuro de su legendario roadster</w:t>
      </w:r>
    </w:p>
    <w:p w:rsidR="008A12D6" w:rsidRDefault="008A12D6" w:rsidP="000B731B">
      <w:pPr>
        <w:jc w:val="both"/>
        <w:rPr>
          <w:rFonts w:ascii="Interstate Mazda Light" w:hAnsi="Interstate Mazda Light"/>
          <w:sz w:val="20"/>
          <w:szCs w:val="20"/>
        </w:rPr>
      </w:pPr>
    </w:p>
    <w:p w:rsidR="007E5A95" w:rsidRPr="00D37B30" w:rsidRDefault="007E5A95" w:rsidP="007E5A95">
      <w:pPr>
        <w:spacing w:line="360" w:lineRule="auto"/>
        <w:jc w:val="both"/>
        <w:rPr>
          <w:rFonts w:ascii="Interstate Mazda Light" w:hAnsi="Interstate Mazda Light"/>
          <w:sz w:val="20"/>
          <w:szCs w:val="20"/>
        </w:rPr>
      </w:pPr>
      <w:r>
        <w:rPr>
          <w:rFonts w:ascii="Interstate Mazda Light" w:hAnsi="Interstate Mazda Light"/>
          <w:sz w:val="20"/>
          <w:szCs w:val="20"/>
          <w:u w:val="single"/>
        </w:rPr>
        <w:t>Madrid, 23</w:t>
      </w:r>
      <w:r w:rsidR="00D57065" w:rsidRPr="00D57065">
        <w:rPr>
          <w:rFonts w:ascii="Interstate Mazda Light" w:hAnsi="Interstate Mazda Light"/>
          <w:sz w:val="20"/>
          <w:szCs w:val="20"/>
          <w:u w:val="single"/>
        </w:rPr>
        <w:t xml:space="preserve"> de junio de 2016.</w:t>
      </w:r>
      <w:r w:rsidR="00D57065">
        <w:rPr>
          <w:rFonts w:ascii="Interstate Mazda Light" w:hAnsi="Interstate Mazda Light"/>
          <w:sz w:val="20"/>
          <w:szCs w:val="20"/>
        </w:rPr>
        <w:t xml:space="preserve"> </w:t>
      </w:r>
      <w:r>
        <w:rPr>
          <w:rFonts w:ascii="Interstate Mazda Light" w:hAnsi="Interstate Mazda Light"/>
          <w:sz w:val="20"/>
        </w:rPr>
        <w:t xml:space="preserve">El Mazda MX-5 RF (Retractable Fastback) se presenta al público en el </w:t>
      </w:r>
      <w:r w:rsidR="00AC216E">
        <w:rPr>
          <w:rFonts w:ascii="Interstate Mazda Light" w:hAnsi="Interstate Mazda Light"/>
          <w:sz w:val="20"/>
        </w:rPr>
        <w:t xml:space="preserve">Goodwood Festival of Speed </w:t>
      </w:r>
      <w:r>
        <w:rPr>
          <w:rFonts w:ascii="Interstate Mazda Light" w:hAnsi="Interstate Mazda Light"/>
          <w:sz w:val="20"/>
        </w:rPr>
        <w:t xml:space="preserve">2016, que comienza </w:t>
      </w:r>
      <w:r>
        <w:rPr>
          <w:rFonts w:ascii="Interstate Mazda Light" w:hAnsi="Interstate Mazda Light"/>
          <w:sz w:val="20"/>
        </w:rPr>
        <w:t>este jueves</w:t>
      </w:r>
      <w:r>
        <w:rPr>
          <w:rFonts w:ascii="Interstate Mazda Light" w:hAnsi="Interstate Mazda Light"/>
          <w:sz w:val="20"/>
        </w:rPr>
        <w:t xml:space="preserve">. El nuevo modelo, que hace su debut en Europa después de su presentación mundial en Nueva York el pasado mes de marzo, será </w:t>
      </w:r>
      <w:r>
        <w:rPr>
          <w:rFonts w:ascii="Interstate Mazda Light" w:hAnsi="Interstate Mazda Light"/>
          <w:sz w:val="20"/>
        </w:rPr>
        <w:t xml:space="preserve">el protagonista de la gama </w:t>
      </w:r>
      <w:r>
        <w:rPr>
          <w:rFonts w:ascii="Interstate Mazda Light" w:hAnsi="Interstate Mazda Light"/>
          <w:sz w:val="20"/>
        </w:rPr>
        <w:t>con la que Mazda acude a Go</w:t>
      </w:r>
      <w:bookmarkStart w:id="0" w:name="_GoBack"/>
      <w:bookmarkEnd w:id="0"/>
      <w:r>
        <w:rPr>
          <w:rFonts w:ascii="Interstate Mazda Light" w:hAnsi="Interstate Mazda Light"/>
          <w:sz w:val="20"/>
        </w:rPr>
        <w:t xml:space="preserve">odwood. El stand de la marca está dedicado al pasado, el presente y el futuro del deportivo más vendido de todos los tiempos. También exhibe </w:t>
      </w:r>
      <w:r>
        <w:rPr>
          <w:rFonts w:ascii="Interstate Mazda Light" w:hAnsi="Interstate Mazda Light"/>
          <w:sz w:val="20"/>
        </w:rPr>
        <w:t xml:space="preserve">la unidad un millón del Mazda </w:t>
      </w:r>
      <w:r>
        <w:rPr>
          <w:rFonts w:ascii="Interstate Mazda Light" w:hAnsi="Interstate Mazda Light"/>
          <w:sz w:val="20"/>
        </w:rPr>
        <w:t xml:space="preserve">MX-5 que </w:t>
      </w:r>
      <w:r>
        <w:rPr>
          <w:rFonts w:ascii="Interstate Mazda Light" w:hAnsi="Interstate Mazda Light"/>
          <w:sz w:val="20"/>
        </w:rPr>
        <w:t>salió el pasado mes de abril de la cadena de montaje en Japón y dos concepts</w:t>
      </w:r>
      <w:r>
        <w:rPr>
          <w:rFonts w:ascii="Interstate Mazda Light" w:hAnsi="Interstate Mazda Light"/>
          <w:sz w:val="20"/>
        </w:rPr>
        <w:t xml:space="preserve">: el </w:t>
      </w:r>
      <w:r>
        <w:rPr>
          <w:rFonts w:ascii="Interstate Mazda Light" w:hAnsi="Interstate Mazda Light"/>
          <w:sz w:val="20"/>
        </w:rPr>
        <w:t xml:space="preserve">Mazda </w:t>
      </w:r>
      <w:r>
        <w:rPr>
          <w:rFonts w:ascii="Interstate Mazda Light" w:hAnsi="Interstate Mazda Light"/>
          <w:sz w:val="20"/>
        </w:rPr>
        <w:t xml:space="preserve">MX-5 Spyder y el </w:t>
      </w:r>
      <w:r>
        <w:rPr>
          <w:rFonts w:ascii="Interstate Mazda Light" w:hAnsi="Interstate Mazda Light"/>
          <w:sz w:val="20"/>
        </w:rPr>
        <w:t xml:space="preserve">Mazda </w:t>
      </w:r>
      <w:r>
        <w:rPr>
          <w:rFonts w:ascii="Interstate Mazda Light" w:hAnsi="Interstate Mazda Light"/>
          <w:sz w:val="20"/>
        </w:rPr>
        <w:t xml:space="preserve">MX-5 Speedster. </w:t>
      </w:r>
    </w:p>
    <w:p w:rsidR="007E5A95" w:rsidRPr="00D37B30" w:rsidRDefault="007E5A95" w:rsidP="007E5A95">
      <w:pPr>
        <w:spacing w:line="360" w:lineRule="auto"/>
        <w:jc w:val="both"/>
        <w:rPr>
          <w:rFonts w:ascii="Interstate Mazda Light" w:hAnsi="Interstate Mazda Light"/>
          <w:sz w:val="20"/>
          <w:szCs w:val="20"/>
        </w:rPr>
      </w:pPr>
    </w:p>
    <w:p w:rsidR="007E5A95" w:rsidRDefault="007E5A95" w:rsidP="007E5A95">
      <w:pPr>
        <w:spacing w:line="360" w:lineRule="auto"/>
        <w:jc w:val="both"/>
        <w:rPr>
          <w:rFonts w:ascii="Interstate Mazda Light" w:hAnsi="Interstate Mazda Light"/>
          <w:sz w:val="20"/>
          <w:szCs w:val="20"/>
        </w:rPr>
      </w:pPr>
      <w:r>
        <w:rPr>
          <w:rFonts w:ascii="Interstate Mazda Light" w:hAnsi="Interstate Mazda Light"/>
          <w:sz w:val="20"/>
        </w:rPr>
        <w:t xml:space="preserve">El </w:t>
      </w:r>
      <w:r>
        <w:rPr>
          <w:rFonts w:ascii="Interstate Mazda Light" w:hAnsi="Interstate Mazda Light"/>
          <w:sz w:val="20"/>
        </w:rPr>
        <w:t xml:space="preserve">Mazda </w:t>
      </w:r>
      <w:r>
        <w:rPr>
          <w:rFonts w:ascii="Interstate Mazda Light" w:hAnsi="Interstate Mazda Light"/>
          <w:sz w:val="20"/>
        </w:rPr>
        <w:t xml:space="preserve">MX-5 RF sigue la estela de la versión con techo rígido de apertura eléctrica del modelo de la generación anterior. El nuevo techo se abre y cierra con solo pulsar un botón, incluso con el coche en movimiento a velocidades de hasta 10 km/h. Al igual que su predecesor, el MX-5 RF tiene uno de los techos de apertura más rápida del mercado. Combina el carácter práctico de un techo eléctrico con unas líneas novedosas y características que se adaptan a la perfección a la carrocería de inspiración KODO que comparte con la nueva generación del MX-5 de capota de lona. Se han introducido modificaciones en la dirección y la suspensión para dotarlo de un refinamiento aún mayor. Su comportamiento es en todo tan extraordinario como el de su gemelo de capota de lona, con la diferencia de un interior sensiblemente más silencioso con el techo cerrado. </w:t>
      </w:r>
    </w:p>
    <w:p w:rsidR="007E5A95" w:rsidRDefault="007E5A95" w:rsidP="007E5A95">
      <w:pPr>
        <w:spacing w:line="360" w:lineRule="auto"/>
        <w:jc w:val="both"/>
        <w:rPr>
          <w:rFonts w:ascii="Interstate Mazda Light" w:hAnsi="Interstate Mazda Light"/>
          <w:sz w:val="20"/>
          <w:szCs w:val="20"/>
        </w:rPr>
      </w:pPr>
    </w:p>
    <w:p w:rsidR="007E5A95" w:rsidRDefault="007E5A95" w:rsidP="007E5A95">
      <w:pPr>
        <w:spacing w:line="360" w:lineRule="auto"/>
        <w:jc w:val="both"/>
        <w:rPr>
          <w:rFonts w:ascii="Interstate Mazda Light" w:hAnsi="Interstate Mazda Light"/>
          <w:sz w:val="20"/>
          <w:szCs w:val="20"/>
        </w:rPr>
      </w:pPr>
      <w:r>
        <w:rPr>
          <w:rFonts w:ascii="Interstate Mazda Light" w:hAnsi="Interstate Mazda Light"/>
          <w:sz w:val="20"/>
        </w:rPr>
        <w:t>Este mismo año, el MX-5 de cuarta generación se convirtió en el primer modelo de la historia que gana el premio al Coche del Año en el Mundo y el World Car Design of the Year en una misma edición (la de 2016) de estos prestigiosos galardones. El modelo "ND", que aterrizó en Europa el otoño pasado, ha cose</w:t>
      </w:r>
      <w:r w:rsidR="00AC216E">
        <w:rPr>
          <w:rFonts w:ascii="Interstate Mazda Light" w:hAnsi="Interstate Mazda Light"/>
          <w:sz w:val="20"/>
        </w:rPr>
        <w:t>chado hasta la fecha</w:t>
      </w:r>
      <w:r>
        <w:rPr>
          <w:rFonts w:ascii="Interstate Mazda Light" w:hAnsi="Interstate Mazda Light"/>
          <w:sz w:val="20"/>
        </w:rPr>
        <w:t xml:space="preserve"> 70 premios, que se suman a los más de 225 de las tres generaciones anteriores del MX-5. Está previsto que el MX-5 RF llegue a los concesionarios europeos a principios de 2017.</w:t>
      </w:r>
    </w:p>
    <w:p w:rsidR="007E5A95" w:rsidRDefault="007E5A95" w:rsidP="007E5A95">
      <w:pPr>
        <w:spacing w:line="360" w:lineRule="auto"/>
        <w:jc w:val="both"/>
        <w:rPr>
          <w:rFonts w:ascii="Interstate Mazda Light" w:hAnsi="Interstate Mazda Light"/>
          <w:sz w:val="20"/>
          <w:szCs w:val="20"/>
        </w:rPr>
      </w:pPr>
    </w:p>
    <w:p w:rsidR="000B731B" w:rsidRPr="00D57065" w:rsidRDefault="00AC216E" w:rsidP="007E5A95">
      <w:pPr>
        <w:spacing w:line="360" w:lineRule="auto"/>
        <w:jc w:val="both"/>
        <w:rPr>
          <w:rFonts w:ascii="Interstate Mazda Light" w:hAnsi="Interstate Mazda Light"/>
          <w:sz w:val="20"/>
          <w:szCs w:val="20"/>
        </w:rPr>
      </w:pPr>
      <w:r>
        <w:rPr>
          <w:rFonts w:ascii="Interstate Mazda Light" w:hAnsi="Interstate Mazda Light"/>
          <w:sz w:val="20"/>
        </w:rPr>
        <w:t xml:space="preserve">Como cada año, </w:t>
      </w:r>
      <w:r w:rsidR="007E5A95">
        <w:rPr>
          <w:rFonts w:ascii="Interstate Mazda Light" w:hAnsi="Interstate Mazda Light"/>
          <w:sz w:val="20"/>
        </w:rPr>
        <w:t xml:space="preserve">Mazda </w:t>
      </w:r>
      <w:r>
        <w:rPr>
          <w:rFonts w:ascii="Interstate Mazda Light" w:hAnsi="Interstate Mazda Light"/>
          <w:sz w:val="20"/>
        </w:rPr>
        <w:t xml:space="preserve">está presente en </w:t>
      </w:r>
      <w:r w:rsidR="007E5A95">
        <w:rPr>
          <w:rFonts w:ascii="Interstate Mazda Light" w:hAnsi="Interstate Mazda Light"/>
          <w:sz w:val="20"/>
        </w:rPr>
        <w:t>Goodwood. El año pasado, la tradición deportiva de la marca ocupó uno de sus actos centrales: el descubrimiento de una espectacular escultura de 40 metros de altura, situada frente a la Goodwood House. La escultura muestra dos coches de carreras de Mazda elevándose hacia el cielo, sobre una pista ondulante construida con barras de acero. Uno de ellos es el Mazda 787B que ganó l</w:t>
      </w:r>
      <w:r>
        <w:rPr>
          <w:rFonts w:ascii="Interstate Mazda Light" w:hAnsi="Interstate Mazda Light"/>
          <w:sz w:val="20"/>
        </w:rPr>
        <w:t xml:space="preserve">as 24 Horas de Le Mans hace </w:t>
      </w:r>
      <w:r w:rsidR="007E5A95">
        <w:rPr>
          <w:rFonts w:ascii="Interstate Mazda Light" w:hAnsi="Interstate Mazda Light"/>
          <w:sz w:val="20"/>
        </w:rPr>
        <w:t xml:space="preserve">exactamente 25 años. Sigue siendo el único coche con </w:t>
      </w:r>
      <w:r>
        <w:rPr>
          <w:rFonts w:ascii="Interstate Mazda Light" w:hAnsi="Interstate Mazda Light"/>
          <w:sz w:val="20"/>
        </w:rPr>
        <w:t>motor rotativo</w:t>
      </w:r>
      <w:r w:rsidR="007E5A95">
        <w:rPr>
          <w:rFonts w:ascii="Interstate Mazda Light" w:hAnsi="Interstate Mazda Light"/>
          <w:sz w:val="20"/>
        </w:rPr>
        <w:t xml:space="preserve"> que lo ha conseguido, y el único de un fabricante asiático. El festival se celebra del 23 al 26 de junio en Goodwood Estate, cerca de Chichester, Inglaterra.</w:t>
      </w: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AC216E"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AC216E"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0606B5"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06B5"/>
    <w:rsid w:val="00067C58"/>
    <w:rsid w:val="000809FA"/>
    <w:rsid w:val="000B731B"/>
    <w:rsid w:val="000D4835"/>
    <w:rsid w:val="001017CB"/>
    <w:rsid w:val="001117E0"/>
    <w:rsid w:val="001501E1"/>
    <w:rsid w:val="00155404"/>
    <w:rsid w:val="0019632C"/>
    <w:rsid w:val="001A03C3"/>
    <w:rsid w:val="001C3619"/>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20EE9"/>
    <w:rsid w:val="00436C7F"/>
    <w:rsid w:val="00454B6B"/>
    <w:rsid w:val="004C272B"/>
    <w:rsid w:val="00524F72"/>
    <w:rsid w:val="00531B27"/>
    <w:rsid w:val="0053554C"/>
    <w:rsid w:val="00550962"/>
    <w:rsid w:val="005A4327"/>
    <w:rsid w:val="005B156A"/>
    <w:rsid w:val="005E120F"/>
    <w:rsid w:val="00624D80"/>
    <w:rsid w:val="00673D4D"/>
    <w:rsid w:val="00694701"/>
    <w:rsid w:val="006A38BC"/>
    <w:rsid w:val="006B1C47"/>
    <w:rsid w:val="006D103E"/>
    <w:rsid w:val="006F3B5E"/>
    <w:rsid w:val="00716007"/>
    <w:rsid w:val="00742B3D"/>
    <w:rsid w:val="00772664"/>
    <w:rsid w:val="007C4D75"/>
    <w:rsid w:val="007C5CC5"/>
    <w:rsid w:val="007E5A95"/>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5ECC"/>
    <w:rsid w:val="00A14CA0"/>
    <w:rsid w:val="00A25279"/>
    <w:rsid w:val="00A25EAA"/>
    <w:rsid w:val="00A37BAC"/>
    <w:rsid w:val="00A43D02"/>
    <w:rsid w:val="00A62460"/>
    <w:rsid w:val="00A85EBD"/>
    <w:rsid w:val="00AC216E"/>
    <w:rsid w:val="00AC47C4"/>
    <w:rsid w:val="00AD2DD9"/>
    <w:rsid w:val="00AF4279"/>
    <w:rsid w:val="00AF7CCC"/>
    <w:rsid w:val="00B217E0"/>
    <w:rsid w:val="00B67525"/>
    <w:rsid w:val="00B84B81"/>
    <w:rsid w:val="00B90FB3"/>
    <w:rsid w:val="00BD1459"/>
    <w:rsid w:val="00BE5E3A"/>
    <w:rsid w:val="00BF04FD"/>
    <w:rsid w:val="00C16AF5"/>
    <w:rsid w:val="00C547A0"/>
    <w:rsid w:val="00C8215F"/>
    <w:rsid w:val="00CB4CC3"/>
    <w:rsid w:val="00CC7DB3"/>
    <w:rsid w:val="00D30933"/>
    <w:rsid w:val="00D43E05"/>
    <w:rsid w:val="00D454B5"/>
    <w:rsid w:val="00D57065"/>
    <w:rsid w:val="00D706ED"/>
    <w:rsid w:val="00DA317B"/>
    <w:rsid w:val="00DD71F5"/>
    <w:rsid w:val="00E143B3"/>
    <w:rsid w:val="00E2549B"/>
    <w:rsid w:val="00E71D9A"/>
    <w:rsid w:val="00E7540D"/>
    <w:rsid w:val="00E82E3D"/>
    <w:rsid w:val="00E93387"/>
    <w:rsid w:val="00E9763E"/>
    <w:rsid w:val="00EC2132"/>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69D70-01A2-4FC3-9DE6-3286B3D99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Pages>
  <Words>620</Words>
  <Characters>3537</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19</cp:revision>
  <cp:lastPrinted>2016-03-18T12:04:00Z</cp:lastPrinted>
  <dcterms:created xsi:type="dcterms:W3CDTF">2016-06-15T13:18:00Z</dcterms:created>
  <dcterms:modified xsi:type="dcterms:W3CDTF">2016-06-23T07:42:00Z</dcterms:modified>
</cp:coreProperties>
</file>