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A562D" w14:textId="77777777" w:rsidR="00A04E2C" w:rsidRPr="006F3096" w:rsidRDefault="00A04E2C" w:rsidP="00A04E2C">
      <w:pPr>
        <w:rPr>
          <w:rFonts w:ascii="Mazda Type" w:hAnsi="Mazda Type"/>
          <w:lang w:val="nl-NL"/>
        </w:rPr>
      </w:pPr>
    </w:p>
    <w:p w14:paraId="5C28B870" w14:textId="77777777" w:rsidR="00A04E2C" w:rsidRPr="00651587" w:rsidRDefault="00A04E2C" w:rsidP="00A04E2C">
      <w:pPr>
        <w:rPr>
          <w:rFonts w:ascii="Mazda Type" w:hAnsi="Mazda Type"/>
          <w:color w:val="FF0000"/>
          <w:lang w:val="nl-NL"/>
        </w:rPr>
      </w:pPr>
    </w:p>
    <w:p w14:paraId="21389474" w14:textId="73F6A854" w:rsidR="00A04E2C" w:rsidRPr="001531CE" w:rsidRDefault="00CB2ED6" w:rsidP="00A04E2C">
      <w:pPr>
        <w:spacing w:after="120" w:line="288" w:lineRule="auto"/>
        <w:jc w:val="center"/>
        <w:rPr>
          <w:rFonts w:ascii="Mazda Type" w:hAnsi="Mazda Type"/>
          <w:sz w:val="36"/>
          <w:szCs w:val="36"/>
          <w:lang w:val="nl-NL"/>
        </w:rPr>
      </w:pPr>
      <w:r w:rsidRPr="001531CE">
        <w:rPr>
          <w:rFonts w:ascii="Mazda Type" w:hAnsi="Mazda Type"/>
          <w:sz w:val="36"/>
          <w:szCs w:val="36"/>
          <w:lang w:val="nl-NL"/>
        </w:rPr>
        <w:t xml:space="preserve">Mazda sluit boekjaar af </w:t>
      </w:r>
      <w:r w:rsidR="005B6061" w:rsidRPr="001531CE">
        <w:rPr>
          <w:rFonts w:ascii="Mazda Type" w:hAnsi="Mazda Type"/>
          <w:sz w:val="36"/>
          <w:szCs w:val="36"/>
          <w:lang w:val="nl-NL"/>
        </w:rPr>
        <w:t>met pos</w:t>
      </w:r>
      <w:r w:rsidR="009B67AA" w:rsidRPr="001531CE">
        <w:rPr>
          <w:rFonts w:ascii="Mazda Type" w:hAnsi="Mazda Type"/>
          <w:sz w:val="36"/>
          <w:szCs w:val="36"/>
          <w:lang w:val="nl-NL"/>
        </w:rPr>
        <w:t>i</w:t>
      </w:r>
      <w:r w:rsidR="005B6061" w:rsidRPr="001531CE">
        <w:rPr>
          <w:rFonts w:ascii="Mazda Type" w:hAnsi="Mazda Type"/>
          <w:sz w:val="36"/>
          <w:szCs w:val="36"/>
          <w:lang w:val="nl-NL"/>
        </w:rPr>
        <w:t>tief resultaat</w:t>
      </w:r>
    </w:p>
    <w:p w14:paraId="4EE7BB04" w14:textId="01367646" w:rsidR="009B67AA" w:rsidRPr="001531CE" w:rsidRDefault="009B67AA" w:rsidP="009B67AA">
      <w:pPr>
        <w:pStyle w:val="Lijstalinea"/>
        <w:numPr>
          <w:ilvl w:val="0"/>
          <w:numId w:val="1"/>
        </w:numPr>
        <w:rPr>
          <w:rFonts w:ascii="Mazda Type" w:hAnsi="Mazda Type"/>
          <w:bCs/>
          <w:sz w:val="21"/>
          <w:szCs w:val="21"/>
          <w:lang w:val="nl-NL"/>
        </w:rPr>
      </w:pPr>
      <w:r w:rsidRPr="001531CE">
        <w:rPr>
          <w:rFonts w:ascii="Mazda Type" w:hAnsi="Mazda Type"/>
          <w:bCs/>
          <w:sz w:val="21"/>
          <w:szCs w:val="21"/>
          <w:lang w:val="nl-NL"/>
        </w:rPr>
        <w:t>Sterk herstel in tweede helft boekjaar zorgt voor positieve winst</w:t>
      </w:r>
      <w:r w:rsidRPr="001531CE">
        <w:rPr>
          <w:rFonts w:ascii="Mazda Type" w:hAnsi="Mazda Type"/>
          <w:bCs/>
          <w:sz w:val="21"/>
          <w:szCs w:val="21"/>
          <w:lang w:val="nl-NL"/>
        </w:rPr>
        <w:br/>
      </w:r>
    </w:p>
    <w:p w14:paraId="65BF9936" w14:textId="4294D373" w:rsidR="005B6061" w:rsidRPr="001531CE" w:rsidRDefault="009B67AA" w:rsidP="009B67AA">
      <w:pPr>
        <w:pStyle w:val="Lijstalinea"/>
        <w:numPr>
          <w:ilvl w:val="0"/>
          <w:numId w:val="1"/>
        </w:numPr>
        <w:rPr>
          <w:rFonts w:ascii="Mazda Type" w:hAnsi="Mazda Type"/>
          <w:bCs/>
          <w:sz w:val="21"/>
          <w:szCs w:val="21"/>
          <w:lang w:val="nl-NL"/>
        </w:rPr>
      </w:pPr>
      <w:r w:rsidRPr="001531CE">
        <w:rPr>
          <w:rFonts w:ascii="Mazda Type" w:hAnsi="Mazda Type"/>
          <w:sz w:val="21"/>
          <w:szCs w:val="21"/>
          <w:lang w:val="nl-NL" w:eastAsia="nl-NL"/>
        </w:rPr>
        <w:t>Positieve vooruitzichten voor omzet en winst</w:t>
      </w:r>
      <w:r w:rsidR="00CB2ED6" w:rsidRPr="001531CE">
        <w:rPr>
          <w:rFonts w:ascii="Mazda Type" w:hAnsi="Mazda Type"/>
          <w:sz w:val="21"/>
          <w:szCs w:val="21"/>
          <w:lang w:val="nl-NL" w:eastAsia="nl-NL"/>
        </w:rPr>
        <w:t xml:space="preserve"> </w:t>
      </w:r>
      <w:r w:rsidR="00264F22" w:rsidRPr="001531CE">
        <w:rPr>
          <w:rFonts w:ascii="Mazda Type" w:hAnsi="Mazda Type"/>
          <w:sz w:val="21"/>
          <w:szCs w:val="21"/>
          <w:lang w:val="nl-NL" w:eastAsia="nl-NL"/>
        </w:rPr>
        <w:t>ondanks</w:t>
      </w:r>
      <w:r w:rsidRPr="001531CE">
        <w:rPr>
          <w:rFonts w:ascii="Mazda Type" w:hAnsi="Mazda Type"/>
          <w:sz w:val="21"/>
          <w:szCs w:val="21"/>
          <w:lang w:val="nl-NL" w:eastAsia="nl-NL"/>
        </w:rPr>
        <w:t xml:space="preserve"> </w:t>
      </w:r>
      <w:r w:rsidR="00CB2ED6" w:rsidRPr="001531CE">
        <w:rPr>
          <w:rFonts w:ascii="Mazda Type" w:hAnsi="Mazda Type"/>
          <w:sz w:val="21"/>
          <w:szCs w:val="21"/>
          <w:lang w:val="nl-NL" w:eastAsia="nl-NL"/>
        </w:rPr>
        <w:t>onzeker ondernemingsklimaat</w:t>
      </w:r>
    </w:p>
    <w:p w14:paraId="51E2E898" w14:textId="77777777" w:rsidR="009B67AA" w:rsidRPr="001531CE" w:rsidRDefault="009B67AA" w:rsidP="00CB2ED6">
      <w:pPr>
        <w:adjustRightInd w:val="0"/>
        <w:spacing w:after="120" w:line="260" w:lineRule="exact"/>
        <w:jc w:val="both"/>
        <w:rPr>
          <w:rFonts w:ascii="Mazda Type" w:hAnsi="Mazda Type"/>
          <w:spacing w:val="-2"/>
          <w:sz w:val="21"/>
          <w:szCs w:val="21"/>
          <w:u w:val="single"/>
          <w:lang w:val="nl-NL"/>
        </w:rPr>
      </w:pPr>
    </w:p>
    <w:p w14:paraId="2A7FBD96" w14:textId="2B1E892F" w:rsidR="00CB2ED6" w:rsidRPr="001531CE" w:rsidRDefault="00A04E2C" w:rsidP="005C6D06">
      <w:pPr>
        <w:adjustRightInd w:val="0"/>
        <w:spacing w:after="120" w:line="276" w:lineRule="auto"/>
        <w:jc w:val="both"/>
        <w:rPr>
          <w:rFonts w:ascii="Mazda Type" w:hAnsi="Mazda Type"/>
          <w:b/>
          <w:sz w:val="20"/>
          <w:szCs w:val="20"/>
          <w:lang w:val="nl-NL"/>
        </w:rPr>
      </w:pPr>
      <w:r w:rsidRPr="001531CE">
        <w:rPr>
          <w:rFonts w:ascii="Mazda Type" w:hAnsi="Mazda Type"/>
          <w:spacing w:val="-2"/>
          <w:sz w:val="20"/>
          <w:szCs w:val="20"/>
          <w:u w:val="single"/>
          <w:lang w:val="nl-NL"/>
        </w:rPr>
        <w:t xml:space="preserve">Waddinxveen, </w:t>
      </w:r>
      <w:r w:rsidR="000A0BF6" w:rsidRPr="001531CE">
        <w:rPr>
          <w:rFonts w:ascii="Mazda Type" w:hAnsi="Mazda Type"/>
          <w:spacing w:val="-2"/>
          <w:sz w:val="20"/>
          <w:szCs w:val="20"/>
          <w:u w:val="single"/>
          <w:lang w:val="nl-NL"/>
        </w:rPr>
        <w:t>1</w:t>
      </w:r>
      <w:r w:rsidR="009B67AA" w:rsidRPr="001531CE">
        <w:rPr>
          <w:rFonts w:ascii="Mazda Type" w:hAnsi="Mazda Type"/>
          <w:spacing w:val="-2"/>
          <w:sz w:val="20"/>
          <w:szCs w:val="20"/>
          <w:u w:val="single"/>
          <w:lang w:val="nl-NL"/>
        </w:rPr>
        <w:t>4</w:t>
      </w:r>
      <w:r w:rsidR="000A0BF6" w:rsidRPr="001531CE">
        <w:rPr>
          <w:rFonts w:ascii="Mazda Type" w:hAnsi="Mazda Type"/>
          <w:spacing w:val="-2"/>
          <w:sz w:val="20"/>
          <w:szCs w:val="20"/>
          <w:u w:val="single"/>
          <w:lang w:val="nl-NL"/>
        </w:rPr>
        <w:t xml:space="preserve"> mei </w:t>
      </w:r>
      <w:r w:rsidRPr="001531CE">
        <w:rPr>
          <w:rFonts w:ascii="Mazda Type" w:hAnsi="Mazda Type"/>
          <w:spacing w:val="-2"/>
          <w:sz w:val="20"/>
          <w:szCs w:val="20"/>
          <w:u w:val="single"/>
          <w:lang w:val="nl-NL"/>
        </w:rPr>
        <w:t>202</w:t>
      </w:r>
      <w:r w:rsidR="009B67AA" w:rsidRPr="001531CE">
        <w:rPr>
          <w:rFonts w:ascii="Mazda Type" w:hAnsi="Mazda Type"/>
          <w:spacing w:val="-2"/>
          <w:sz w:val="20"/>
          <w:szCs w:val="20"/>
          <w:u w:val="single"/>
          <w:lang w:val="nl-NL"/>
        </w:rPr>
        <w:t>1</w:t>
      </w:r>
      <w:r w:rsidRPr="001531CE">
        <w:rPr>
          <w:rFonts w:ascii="Mazda Type" w:eastAsia="源真ゴシックP Medium" w:hAnsi="Mazda Type" w:cs="源真ゴシックP Medium"/>
          <w:spacing w:val="-2"/>
          <w:sz w:val="20"/>
          <w:szCs w:val="20"/>
          <w:lang w:val="nl-NL"/>
        </w:rPr>
        <w:t>.</w:t>
      </w:r>
      <w:r w:rsidR="00294E5B" w:rsidRPr="001531CE">
        <w:rPr>
          <w:rFonts w:ascii="Mazda Type" w:hAnsi="Mazda Type"/>
          <w:b/>
          <w:sz w:val="20"/>
          <w:szCs w:val="20"/>
          <w:lang w:val="nl-NL"/>
        </w:rPr>
        <w:t xml:space="preserve"> </w:t>
      </w:r>
      <w:r w:rsidR="00CB2ED6" w:rsidRPr="001531CE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Mazda Motor Corporation heeft vandaag </w:t>
      </w:r>
      <w:r w:rsidR="00294E5B" w:rsidRPr="001531CE">
        <w:rPr>
          <w:rFonts w:ascii="Mazda Type" w:hAnsi="Mazda Type"/>
          <w:b/>
          <w:bCs/>
          <w:sz w:val="20"/>
          <w:szCs w:val="20"/>
          <w:lang w:val="nl-NL" w:eastAsia="nl-NL"/>
        </w:rPr>
        <w:t>zijn</w:t>
      </w:r>
      <w:r w:rsidR="00CB2ED6" w:rsidRPr="001531CE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financiële en verkoopresultaten </w:t>
      </w:r>
      <w:r w:rsidR="00487B73" w:rsidRPr="001531CE">
        <w:rPr>
          <w:rFonts w:ascii="Mazda Type" w:hAnsi="Mazda Type"/>
          <w:b/>
          <w:bCs/>
          <w:sz w:val="20"/>
          <w:szCs w:val="20"/>
          <w:lang w:val="nl-NL" w:eastAsia="nl-NL"/>
        </w:rPr>
        <w:t>van</w:t>
      </w:r>
      <w:r w:rsidR="00CB2ED6" w:rsidRPr="001531CE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het </w:t>
      </w:r>
      <w:r w:rsidR="00294E5B" w:rsidRPr="001531CE">
        <w:rPr>
          <w:rFonts w:ascii="Mazda Type" w:hAnsi="Mazda Type"/>
          <w:b/>
          <w:bCs/>
          <w:sz w:val="20"/>
          <w:szCs w:val="20"/>
          <w:lang w:val="nl-NL" w:eastAsia="nl-NL"/>
        </w:rPr>
        <w:t>afgelopen boek</w:t>
      </w:r>
      <w:r w:rsidR="00CB2ED6" w:rsidRPr="001531CE">
        <w:rPr>
          <w:rFonts w:ascii="Mazda Type" w:hAnsi="Mazda Type"/>
          <w:b/>
          <w:bCs/>
          <w:sz w:val="20"/>
          <w:szCs w:val="20"/>
          <w:lang w:val="nl-NL" w:eastAsia="nl-NL"/>
        </w:rPr>
        <w:t>jaar bekendgemaakt</w:t>
      </w:r>
      <w:r w:rsidR="00294E5B" w:rsidRPr="001531CE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. De onderneming verkocht wereldwijd </w:t>
      </w:r>
      <w:r w:rsidR="00CB2ED6" w:rsidRPr="001531CE">
        <w:rPr>
          <w:rFonts w:ascii="Mazda Type" w:hAnsi="Mazda Type"/>
          <w:b/>
          <w:bCs/>
          <w:sz w:val="20"/>
          <w:szCs w:val="20"/>
          <w:lang w:val="nl-NL" w:eastAsia="nl-NL"/>
        </w:rPr>
        <w:t>1.</w:t>
      </w:r>
      <w:r w:rsidR="009B67AA" w:rsidRPr="001531CE">
        <w:rPr>
          <w:rFonts w:ascii="Mazda Type" w:hAnsi="Mazda Type"/>
          <w:b/>
          <w:bCs/>
          <w:sz w:val="20"/>
          <w:szCs w:val="20"/>
          <w:lang w:val="nl-NL" w:eastAsia="nl-NL"/>
        </w:rPr>
        <w:t>287</w:t>
      </w:r>
      <w:r w:rsidR="00CB2ED6" w:rsidRPr="001531CE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.000 voertuigen </w:t>
      </w:r>
      <w:r w:rsidR="00487B73" w:rsidRPr="001531CE">
        <w:rPr>
          <w:rFonts w:ascii="Mazda Type" w:hAnsi="Mazda Type"/>
          <w:b/>
          <w:bCs/>
          <w:sz w:val="20"/>
          <w:szCs w:val="20"/>
          <w:lang w:val="nl-NL" w:eastAsia="nl-NL"/>
        </w:rPr>
        <w:t>in</w:t>
      </w:r>
      <w:r w:rsidR="00CB2ED6" w:rsidRPr="001531CE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d</w:t>
      </w:r>
      <w:r w:rsidR="00294E5B" w:rsidRPr="001531CE">
        <w:rPr>
          <w:rFonts w:ascii="Mazda Type" w:hAnsi="Mazda Type"/>
          <w:b/>
          <w:bCs/>
          <w:sz w:val="20"/>
          <w:szCs w:val="20"/>
          <w:lang w:val="nl-NL" w:eastAsia="nl-NL"/>
        </w:rPr>
        <w:t>i</w:t>
      </w:r>
      <w:r w:rsidR="00CB2ED6" w:rsidRPr="001531CE">
        <w:rPr>
          <w:rFonts w:ascii="Mazda Type" w:hAnsi="Mazda Type"/>
          <w:b/>
          <w:bCs/>
          <w:sz w:val="20"/>
          <w:szCs w:val="20"/>
          <w:lang w:val="nl-NL" w:eastAsia="nl-NL"/>
        </w:rPr>
        <w:t>e periode van twaalf maanden</w:t>
      </w:r>
      <w:r w:rsidR="00294E5B" w:rsidRPr="001531CE">
        <w:rPr>
          <w:rFonts w:ascii="Mazda Type" w:hAnsi="Mazda Type"/>
          <w:b/>
          <w:bCs/>
          <w:sz w:val="20"/>
          <w:szCs w:val="20"/>
          <w:lang w:val="nl-NL" w:eastAsia="nl-NL"/>
        </w:rPr>
        <w:t>,</w:t>
      </w:r>
      <w:r w:rsidR="00CB2ED6" w:rsidRPr="001531CE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 eindig</w:t>
      </w:r>
      <w:r w:rsidR="00294E5B" w:rsidRPr="001531CE">
        <w:rPr>
          <w:rFonts w:ascii="Mazda Type" w:hAnsi="Mazda Type"/>
          <w:b/>
          <w:bCs/>
          <w:sz w:val="20"/>
          <w:szCs w:val="20"/>
          <w:lang w:val="nl-NL" w:eastAsia="nl-NL"/>
        </w:rPr>
        <w:t xml:space="preserve">end </w:t>
      </w:r>
      <w:r w:rsidR="00CB2ED6" w:rsidRPr="001531CE">
        <w:rPr>
          <w:rFonts w:ascii="Mazda Type" w:hAnsi="Mazda Type"/>
          <w:b/>
          <w:bCs/>
          <w:sz w:val="20"/>
          <w:szCs w:val="20"/>
          <w:lang w:val="nl-NL" w:eastAsia="nl-NL"/>
        </w:rPr>
        <w:t>op 31 maart 202</w:t>
      </w:r>
      <w:r w:rsidR="009B67AA" w:rsidRPr="001531CE">
        <w:rPr>
          <w:rFonts w:ascii="Mazda Type" w:hAnsi="Mazda Type"/>
          <w:b/>
          <w:bCs/>
          <w:sz w:val="20"/>
          <w:szCs w:val="20"/>
          <w:lang w:val="nl-NL" w:eastAsia="nl-NL"/>
        </w:rPr>
        <w:t>1</w:t>
      </w:r>
      <w:r w:rsidR="00CB2ED6" w:rsidRPr="001531CE">
        <w:rPr>
          <w:rFonts w:ascii="Mazda Type" w:hAnsi="Mazda Type"/>
          <w:b/>
          <w:bCs/>
          <w:sz w:val="20"/>
          <w:szCs w:val="20"/>
          <w:lang w:val="nl-NL" w:eastAsia="nl-NL"/>
        </w:rPr>
        <w:t>.</w:t>
      </w:r>
    </w:p>
    <w:p w14:paraId="333E6B73" w14:textId="2A93C386" w:rsidR="00264F22" w:rsidRPr="001531CE" w:rsidRDefault="009B67AA" w:rsidP="005C6D06">
      <w:pPr>
        <w:adjustRightInd w:val="0"/>
        <w:spacing w:after="120" w:line="276" w:lineRule="auto"/>
        <w:jc w:val="both"/>
        <w:rPr>
          <w:rFonts w:ascii="Mazda Type" w:hAnsi="Mazda Type"/>
          <w:sz w:val="20"/>
          <w:szCs w:val="20"/>
          <w:lang w:val="nl-NL" w:eastAsia="nl-NL"/>
        </w:rPr>
      </w:pPr>
      <w:r w:rsidRPr="001531CE">
        <w:rPr>
          <w:rFonts w:ascii="Mazda Type" w:hAnsi="Mazda Type"/>
          <w:sz w:val="20"/>
          <w:szCs w:val="20"/>
          <w:lang w:val="nl-NL" w:eastAsia="nl-NL"/>
        </w:rPr>
        <w:t>Noord-Amerika en China</w:t>
      </w:r>
      <w:r w:rsidR="00264F22" w:rsidRPr="001531CE">
        <w:rPr>
          <w:rFonts w:ascii="Mazda Type" w:hAnsi="Mazda Type"/>
          <w:sz w:val="20"/>
          <w:szCs w:val="20"/>
          <w:lang w:val="nl-NL" w:eastAsia="nl-NL"/>
        </w:rPr>
        <w:t>,</w:t>
      </w:r>
      <w:r w:rsidRPr="001531CE"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="00487B73" w:rsidRPr="001531CE">
        <w:rPr>
          <w:rFonts w:ascii="Mazda Type" w:hAnsi="Mazda Type"/>
          <w:sz w:val="20"/>
          <w:szCs w:val="20"/>
          <w:lang w:val="nl-NL" w:eastAsia="nl-NL"/>
        </w:rPr>
        <w:t>de</w:t>
      </w:r>
      <w:r w:rsidRPr="001531CE">
        <w:rPr>
          <w:rFonts w:ascii="Mazda Type" w:hAnsi="Mazda Type"/>
          <w:sz w:val="20"/>
          <w:szCs w:val="20"/>
          <w:lang w:val="nl-NL" w:eastAsia="nl-NL"/>
        </w:rPr>
        <w:t xml:space="preserve"> twee grootste markten</w:t>
      </w:r>
      <w:r w:rsidR="00487B73" w:rsidRPr="001531CE">
        <w:rPr>
          <w:rFonts w:ascii="Mazda Type" w:hAnsi="Mazda Type"/>
          <w:sz w:val="20"/>
          <w:szCs w:val="20"/>
          <w:lang w:val="nl-NL" w:eastAsia="nl-NL"/>
        </w:rPr>
        <w:t xml:space="preserve"> van Mazda</w:t>
      </w:r>
      <w:r w:rsidRPr="001531CE">
        <w:rPr>
          <w:rFonts w:ascii="Mazda Type" w:hAnsi="Mazda Type"/>
          <w:sz w:val="20"/>
          <w:szCs w:val="20"/>
          <w:lang w:val="nl-NL" w:eastAsia="nl-NL"/>
        </w:rPr>
        <w:t xml:space="preserve">, hebben hun verkoopvolumes verhoogd ten opzichten van het vorige </w:t>
      </w:r>
      <w:r w:rsidR="00487B73" w:rsidRPr="001531CE">
        <w:rPr>
          <w:rFonts w:ascii="Mazda Type" w:hAnsi="Mazda Type"/>
          <w:sz w:val="20"/>
          <w:szCs w:val="20"/>
          <w:lang w:val="nl-NL" w:eastAsia="nl-NL"/>
        </w:rPr>
        <w:t>boek</w:t>
      </w:r>
      <w:r w:rsidRPr="001531CE">
        <w:rPr>
          <w:rFonts w:ascii="Mazda Type" w:hAnsi="Mazda Type"/>
          <w:sz w:val="20"/>
          <w:szCs w:val="20"/>
          <w:lang w:val="nl-NL" w:eastAsia="nl-NL"/>
        </w:rPr>
        <w:t>jaar</w:t>
      </w:r>
      <w:r w:rsidR="00264F22" w:rsidRPr="001531CE">
        <w:rPr>
          <w:rFonts w:ascii="Mazda Type" w:hAnsi="Mazda Type"/>
          <w:sz w:val="20"/>
          <w:szCs w:val="20"/>
          <w:lang w:val="nl-NL" w:eastAsia="nl-NL"/>
        </w:rPr>
        <w:t>. In deze twee markten</w:t>
      </w:r>
      <w:r w:rsidR="000A28D5" w:rsidRPr="001531CE">
        <w:rPr>
          <w:rFonts w:ascii="Mazda Type" w:hAnsi="Mazda Type"/>
          <w:sz w:val="20"/>
          <w:szCs w:val="20"/>
          <w:lang w:val="nl-NL" w:eastAsia="nl-NL"/>
        </w:rPr>
        <w:t xml:space="preserve"> w</w:t>
      </w:r>
      <w:r w:rsidR="00264F22" w:rsidRPr="001531CE">
        <w:rPr>
          <w:rFonts w:ascii="Mazda Type" w:hAnsi="Mazda Type"/>
          <w:sz w:val="20"/>
          <w:szCs w:val="20"/>
          <w:lang w:val="nl-NL" w:eastAsia="nl-NL"/>
        </w:rPr>
        <w:t>erden</w:t>
      </w:r>
      <w:r w:rsidR="000A28D5" w:rsidRPr="001531CE">
        <w:rPr>
          <w:rFonts w:ascii="Mazda Type" w:hAnsi="Mazda Type"/>
          <w:sz w:val="20"/>
          <w:szCs w:val="20"/>
          <w:lang w:val="nl-NL" w:eastAsia="nl-NL"/>
        </w:rPr>
        <w:t xml:space="preserve"> er </w:t>
      </w:r>
      <w:r w:rsidRPr="001531CE">
        <w:rPr>
          <w:rFonts w:ascii="Mazda Type" w:hAnsi="Mazda Type"/>
          <w:sz w:val="20"/>
          <w:szCs w:val="20"/>
          <w:lang w:val="nl-NL" w:eastAsia="nl-NL"/>
        </w:rPr>
        <w:t>respectievelijk 403.000 eenheden (+</w:t>
      </w:r>
      <w:r w:rsidR="00487B73" w:rsidRPr="001531CE"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Pr="001531CE">
        <w:rPr>
          <w:rFonts w:ascii="Mazda Type" w:hAnsi="Mazda Type"/>
          <w:sz w:val="20"/>
          <w:szCs w:val="20"/>
          <w:lang w:val="nl-NL" w:eastAsia="nl-NL"/>
        </w:rPr>
        <w:t>2</w:t>
      </w:r>
      <w:r w:rsidR="00487B73" w:rsidRPr="001531CE"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Pr="001531CE">
        <w:rPr>
          <w:rFonts w:ascii="Mazda Type" w:hAnsi="Mazda Type"/>
          <w:sz w:val="20"/>
          <w:szCs w:val="20"/>
          <w:lang w:val="nl-NL" w:eastAsia="nl-NL"/>
        </w:rPr>
        <w:t>%) en 228.000 eenheden (+</w:t>
      </w:r>
      <w:r w:rsidR="00487B73" w:rsidRPr="001531CE"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Pr="001531CE">
        <w:rPr>
          <w:rFonts w:ascii="Mazda Type" w:hAnsi="Mazda Type"/>
          <w:sz w:val="20"/>
          <w:szCs w:val="20"/>
          <w:lang w:val="nl-NL" w:eastAsia="nl-NL"/>
        </w:rPr>
        <w:t>8</w:t>
      </w:r>
      <w:r w:rsidR="00487B73" w:rsidRPr="001531CE"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Pr="001531CE">
        <w:rPr>
          <w:rFonts w:ascii="Mazda Type" w:hAnsi="Mazda Type"/>
          <w:sz w:val="20"/>
          <w:szCs w:val="20"/>
          <w:lang w:val="nl-NL" w:eastAsia="nl-NL"/>
        </w:rPr>
        <w:t>%)</w:t>
      </w:r>
      <w:r w:rsidR="000A28D5" w:rsidRPr="001531CE">
        <w:rPr>
          <w:rFonts w:ascii="Mazda Type" w:hAnsi="Mazda Type"/>
          <w:sz w:val="20"/>
          <w:szCs w:val="20"/>
          <w:lang w:val="nl-NL" w:eastAsia="nl-NL"/>
        </w:rPr>
        <w:t xml:space="preserve"> verkocht</w:t>
      </w:r>
      <w:r w:rsidRPr="001531CE">
        <w:rPr>
          <w:rFonts w:ascii="Mazda Type" w:hAnsi="Mazda Type"/>
          <w:sz w:val="20"/>
          <w:szCs w:val="20"/>
          <w:lang w:val="nl-NL" w:eastAsia="nl-NL"/>
        </w:rPr>
        <w:t xml:space="preserve">. </w:t>
      </w:r>
      <w:r w:rsidR="000A28D5" w:rsidRPr="001531CE">
        <w:rPr>
          <w:rFonts w:ascii="Mazda Type" w:hAnsi="Mazda Type"/>
          <w:sz w:val="20"/>
          <w:szCs w:val="20"/>
          <w:lang w:val="nl-NL" w:eastAsia="nl-NL"/>
        </w:rPr>
        <w:t>In</w:t>
      </w:r>
      <w:r w:rsidRPr="001531CE">
        <w:rPr>
          <w:rFonts w:ascii="Mazda Type" w:hAnsi="Mazda Type"/>
          <w:sz w:val="20"/>
          <w:szCs w:val="20"/>
          <w:lang w:val="nl-NL" w:eastAsia="nl-NL"/>
        </w:rPr>
        <w:t xml:space="preserve"> thuismarkt Japan werden </w:t>
      </w:r>
      <w:r w:rsidR="00264F22" w:rsidRPr="001531CE">
        <w:rPr>
          <w:rFonts w:ascii="Mazda Type" w:hAnsi="Mazda Type"/>
          <w:sz w:val="20"/>
          <w:szCs w:val="20"/>
          <w:lang w:val="nl-NL" w:eastAsia="nl-NL"/>
        </w:rPr>
        <w:br/>
        <w:t>176.000 eenheden verkocht (-</w:t>
      </w:r>
      <w:r w:rsidR="00487B73" w:rsidRPr="001531CE"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="00264F22" w:rsidRPr="001531CE">
        <w:rPr>
          <w:rFonts w:ascii="Mazda Type" w:hAnsi="Mazda Type"/>
          <w:sz w:val="20"/>
          <w:szCs w:val="20"/>
          <w:lang w:val="nl-NL" w:eastAsia="nl-NL"/>
        </w:rPr>
        <w:t>13</w:t>
      </w:r>
      <w:r w:rsidR="00487B73" w:rsidRPr="001531CE"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="00264F22" w:rsidRPr="001531CE">
        <w:rPr>
          <w:rFonts w:ascii="Mazda Type" w:hAnsi="Mazda Type"/>
          <w:sz w:val="20"/>
          <w:szCs w:val="20"/>
          <w:lang w:val="nl-NL" w:eastAsia="nl-NL"/>
        </w:rPr>
        <w:t>%).</w:t>
      </w:r>
    </w:p>
    <w:p w14:paraId="1DA313EA" w14:textId="4C05FA91" w:rsidR="000A28D5" w:rsidRPr="001531CE" w:rsidRDefault="000A28D5" w:rsidP="005C6D06">
      <w:pPr>
        <w:adjustRightInd w:val="0"/>
        <w:spacing w:after="120" w:line="276" w:lineRule="auto"/>
        <w:jc w:val="both"/>
        <w:rPr>
          <w:rFonts w:ascii="Mazda Type" w:hAnsi="Mazda Type"/>
          <w:sz w:val="20"/>
          <w:szCs w:val="20"/>
          <w:lang w:val="nl-NL" w:eastAsia="nl-NL"/>
        </w:rPr>
      </w:pPr>
      <w:r w:rsidRPr="001531CE">
        <w:rPr>
          <w:rFonts w:ascii="Mazda Type" w:hAnsi="Mazda Type"/>
          <w:sz w:val="20"/>
          <w:szCs w:val="20"/>
          <w:lang w:val="nl-NL"/>
        </w:rPr>
        <w:t xml:space="preserve">De pandemie van COVID-19 had </w:t>
      </w:r>
      <w:r w:rsidR="00487B73" w:rsidRPr="001531CE">
        <w:rPr>
          <w:rFonts w:ascii="Mazda Type" w:hAnsi="Mazda Type"/>
          <w:sz w:val="20"/>
          <w:szCs w:val="20"/>
          <w:lang w:val="nl-NL"/>
        </w:rPr>
        <w:t xml:space="preserve">vanzelfsprekend </w:t>
      </w:r>
      <w:r w:rsidRPr="001531CE">
        <w:rPr>
          <w:rFonts w:ascii="Mazda Type" w:hAnsi="Mazda Type"/>
          <w:sz w:val="20"/>
          <w:szCs w:val="20"/>
          <w:lang w:val="nl-NL"/>
        </w:rPr>
        <w:t xml:space="preserve">impact op Mazda’s verkoopresultaten in Europa*, </w:t>
      </w:r>
      <w:r w:rsidR="00487B73" w:rsidRPr="001531CE">
        <w:rPr>
          <w:rFonts w:ascii="Mazda Type" w:hAnsi="Mazda Type"/>
          <w:sz w:val="20"/>
          <w:szCs w:val="20"/>
          <w:lang w:val="nl-NL"/>
        </w:rPr>
        <w:t>vanwege</w:t>
      </w:r>
      <w:r w:rsidRPr="001531CE">
        <w:rPr>
          <w:rFonts w:ascii="Mazda Type" w:hAnsi="Mazda Type"/>
          <w:sz w:val="20"/>
          <w:szCs w:val="20"/>
          <w:lang w:val="nl-NL"/>
        </w:rPr>
        <w:t xml:space="preserve"> de langdurige lockdowns in veel Europese regio’s. In totaal werden er in Europa 178.000 </w:t>
      </w:r>
      <w:r w:rsidR="00264F22" w:rsidRPr="001531CE">
        <w:rPr>
          <w:rFonts w:ascii="Mazda Type" w:hAnsi="Mazda Type"/>
          <w:sz w:val="20"/>
          <w:szCs w:val="20"/>
          <w:lang w:val="nl-NL"/>
        </w:rPr>
        <w:t xml:space="preserve">eenheden </w:t>
      </w:r>
      <w:r w:rsidRPr="001531CE">
        <w:rPr>
          <w:rFonts w:ascii="Mazda Type" w:hAnsi="Mazda Type"/>
          <w:sz w:val="20"/>
          <w:szCs w:val="20"/>
          <w:lang w:val="nl-NL"/>
        </w:rPr>
        <w:t>verkocht (-</w:t>
      </w:r>
      <w:r w:rsidR="00487B73" w:rsidRPr="001531CE">
        <w:rPr>
          <w:rFonts w:ascii="Mazda Type" w:hAnsi="Mazda Type"/>
          <w:sz w:val="20"/>
          <w:szCs w:val="20"/>
          <w:lang w:val="nl-NL"/>
        </w:rPr>
        <w:t xml:space="preserve"> </w:t>
      </w:r>
      <w:r w:rsidRPr="001531CE">
        <w:rPr>
          <w:rFonts w:ascii="Mazda Type" w:hAnsi="Mazda Type"/>
          <w:sz w:val="20"/>
          <w:szCs w:val="20"/>
          <w:lang w:val="nl-NL"/>
        </w:rPr>
        <w:t>32</w:t>
      </w:r>
      <w:r w:rsidR="00487B73" w:rsidRPr="001531CE">
        <w:rPr>
          <w:rFonts w:ascii="Mazda Type" w:hAnsi="Mazda Type"/>
          <w:sz w:val="20"/>
          <w:szCs w:val="20"/>
          <w:lang w:val="nl-NL"/>
        </w:rPr>
        <w:t xml:space="preserve"> </w:t>
      </w:r>
      <w:r w:rsidRPr="001531CE">
        <w:rPr>
          <w:rFonts w:ascii="Mazda Type" w:hAnsi="Mazda Type"/>
          <w:sz w:val="20"/>
          <w:szCs w:val="20"/>
          <w:lang w:val="nl-NL"/>
        </w:rPr>
        <w:t>%).</w:t>
      </w:r>
    </w:p>
    <w:p w14:paraId="432771E9" w14:textId="1888F44E" w:rsidR="00264F22" w:rsidRPr="001531CE" w:rsidRDefault="000A28D5" w:rsidP="005C6D06">
      <w:pPr>
        <w:adjustRightInd w:val="0"/>
        <w:spacing w:after="120" w:line="276" w:lineRule="auto"/>
        <w:jc w:val="both"/>
        <w:rPr>
          <w:rFonts w:ascii="Mazda Type" w:hAnsi="Mazda Type"/>
          <w:sz w:val="20"/>
          <w:szCs w:val="20"/>
          <w:lang w:val="nl-NL" w:eastAsia="nl-NL"/>
        </w:rPr>
      </w:pPr>
      <w:r w:rsidRPr="001531CE">
        <w:rPr>
          <w:rFonts w:ascii="Mazda Type" w:hAnsi="Mazda Type"/>
          <w:sz w:val="20"/>
          <w:szCs w:val="20"/>
          <w:lang w:val="nl-NL" w:eastAsia="nl-NL"/>
        </w:rPr>
        <w:t xml:space="preserve">Als gevolg van </w:t>
      </w:r>
      <w:r w:rsidR="00264089" w:rsidRPr="001531CE">
        <w:rPr>
          <w:rFonts w:ascii="Mazda Type" w:hAnsi="Mazda Type"/>
          <w:sz w:val="20"/>
          <w:szCs w:val="20"/>
          <w:lang w:val="nl-NL" w:eastAsia="nl-NL"/>
        </w:rPr>
        <w:t>toegenomen investeringen</w:t>
      </w:r>
      <w:r w:rsidRPr="001531CE"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="00264089" w:rsidRPr="001531CE">
        <w:rPr>
          <w:rFonts w:ascii="Mazda Type" w:hAnsi="Mazda Type"/>
          <w:sz w:val="20"/>
          <w:szCs w:val="20"/>
          <w:lang w:val="nl-NL" w:eastAsia="nl-NL"/>
        </w:rPr>
        <w:t>in</w:t>
      </w:r>
      <w:r w:rsidRPr="001531CE">
        <w:rPr>
          <w:rFonts w:ascii="Mazda Type" w:hAnsi="Mazda Type"/>
          <w:sz w:val="20"/>
          <w:szCs w:val="20"/>
          <w:lang w:val="nl-NL" w:eastAsia="nl-NL"/>
        </w:rPr>
        <w:t xml:space="preserve"> verkoopherstel, </w:t>
      </w:r>
      <w:r w:rsidR="00264089" w:rsidRPr="001531CE">
        <w:rPr>
          <w:rFonts w:ascii="Mazda Type" w:hAnsi="Mazda Type"/>
          <w:sz w:val="20"/>
          <w:szCs w:val="20"/>
          <w:lang w:val="nl-NL" w:eastAsia="nl-NL"/>
        </w:rPr>
        <w:t xml:space="preserve">kostenverlagingen en </w:t>
      </w:r>
      <w:r w:rsidRPr="001531CE">
        <w:rPr>
          <w:rFonts w:ascii="Mazda Type" w:hAnsi="Mazda Type"/>
          <w:sz w:val="20"/>
          <w:szCs w:val="20"/>
          <w:lang w:val="nl-NL" w:eastAsia="nl-NL"/>
        </w:rPr>
        <w:t xml:space="preserve">variabele winstverbetering tijdens de tweede helft van het </w:t>
      </w:r>
      <w:r w:rsidR="00487B73" w:rsidRPr="001531CE">
        <w:rPr>
          <w:rFonts w:ascii="Mazda Type" w:hAnsi="Mazda Type"/>
          <w:sz w:val="20"/>
          <w:szCs w:val="20"/>
          <w:lang w:val="nl-NL" w:eastAsia="nl-NL"/>
        </w:rPr>
        <w:t>boek</w:t>
      </w:r>
      <w:r w:rsidRPr="001531CE">
        <w:rPr>
          <w:rFonts w:ascii="Mazda Type" w:hAnsi="Mazda Type"/>
          <w:sz w:val="20"/>
          <w:szCs w:val="20"/>
          <w:lang w:val="nl-NL" w:eastAsia="nl-NL"/>
        </w:rPr>
        <w:t>jaar</w:t>
      </w:r>
      <w:r w:rsidR="00264089" w:rsidRPr="001531CE">
        <w:rPr>
          <w:rFonts w:ascii="Mazda Type" w:hAnsi="Mazda Type"/>
          <w:sz w:val="20"/>
          <w:szCs w:val="20"/>
          <w:lang w:val="nl-NL" w:eastAsia="nl-NL"/>
        </w:rPr>
        <w:t xml:space="preserve"> genereerden</w:t>
      </w:r>
      <w:r w:rsidRPr="001531CE">
        <w:rPr>
          <w:rFonts w:ascii="Mazda Type" w:hAnsi="Mazda Type"/>
          <w:sz w:val="20"/>
          <w:szCs w:val="20"/>
          <w:lang w:val="nl-NL" w:eastAsia="nl-NL"/>
        </w:rPr>
        <w:t xml:space="preserve"> de verkoopprestaties van Mazda </w:t>
      </w:r>
      <w:r w:rsidR="00487B73" w:rsidRPr="001531CE">
        <w:rPr>
          <w:rFonts w:ascii="Mazda Type" w:hAnsi="Mazda Type"/>
          <w:sz w:val="20"/>
          <w:szCs w:val="20"/>
          <w:lang w:val="nl-NL" w:eastAsia="nl-NL"/>
        </w:rPr>
        <w:t>in</w:t>
      </w:r>
      <w:r w:rsidR="00264089" w:rsidRPr="001531CE">
        <w:rPr>
          <w:rFonts w:ascii="Mazda Type" w:hAnsi="Mazda Type"/>
          <w:sz w:val="20"/>
          <w:szCs w:val="20"/>
          <w:lang w:val="nl-NL" w:eastAsia="nl-NL"/>
        </w:rPr>
        <w:t xml:space="preserve"> het </w:t>
      </w:r>
      <w:r w:rsidR="00487B73" w:rsidRPr="001531CE">
        <w:rPr>
          <w:rFonts w:ascii="Mazda Type" w:hAnsi="Mazda Type"/>
          <w:sz w:val="20"/>
          <w:szCs w:val="20"/>
          <w:lang w:val="nl-NL" w:eastAsia="nl-NL"/>
        </w:rPr>
        <w:t>gehele</w:t>
      </w:r>
      <w:r w:rsidR="00264089" w:rsidRPr="001531CE">
        <w:rPr>
          <w:rFonts w:ascii="Mazda Type" w:hAnsi="Mazda Type"/>
          <w:sz w:val="20"/>
          <w:szCs w:val="20"/>
          <w:lang w:val="nl-NL" w:eastAsia="nl-NL"/>
        </w:rPr>
        <w:t xml:space="preserve"> boekjaar </w:t>
      </w:r>
      <w:r w:rsidRPr="001531CE">
        <w:rPr>
          <w:rFonts w:ascii="Mazda Type" w:hAnsi="Mazda Type"/>
          <w:sz w:val="20"/>
          <w:szCs w:val="20"/>
          <w:lang w:val="nl-NL" w:eastAsia="nl-NL"/>
        </w:rPr>
        <w:t xml:space="preserve">een netto-omzet van ¥ 2.882,1 miljard (€ 23,2 miljard**), </w:t>
      </w:r>
      <w:r w:rsidR="00264089" w:rsidRPr="001531CE">
        <w:rPr>
          <w:rFonts w:ascii="Mazda Type" w:hAnsi="Mazda Type"/>
          <w:sz w:val="20"/>
          <w:szCs w:val="20"/>
          <w:lang w:val="nl-NL" w:eastAsia="nl-NL"/>
        </w:rPr>
        <w:t>resulterend</w:t>
      </w:r>
      <w:r w:rsidRPr="001531CE">
        <w:rPr>
          <w:rFonts w:ascii="Mazda Type" w:hAnsi="Mazda Type"/>
          <w:sz w:val="20"/>
          <w:szCs w:val="20"/>
          <w:lang w:val="nl-NL" w:eastAsia="nl-NL"/>
        </w:rPr>
        <w:t xml:space="preserve"> in een positief bedrijfsresultaat van ¥ 8,8 miljard (€ 71,0 miljoen**)</w:t>
      </w:r>
      <w:r w:rsidR="00264089" w:rsidRPr="001531CE">
        <w:rPr>
          <w:rFonts w:ascii="Mazda Type" w:hAnsi="Mazda Type"/>
          <w:sz w:val="20"/>
          <w:szCs w:val="20"/>
          <w:lang w:val="nl-NL" w:eastAsia="nl-NL"/>
        </w:rPr>
        <w:t>,</w:t>
      </w:r>
      <w:r w:rsidRPr="001531CE">
        <w:rPr>
          <w:rFonts w:ascii="Mazda Type" w:hAnsi="Mazda Type"/>
          <w:sz w:val="20"/>
          <w:szCs w:val="20"/>
          <w:lang w:val="nl-NL" w:eastAsia="nl-NL"/>
        </w:rPr>
        <w:t xml:space="preserve"> maar een nettoverlies van ¥ 31,7 miljard (€ 255,6 miljoen**). </w:t>
      </w:r>
    </w:p>
    <w:p w14:paraId="71CAB569" w14:textId="3573E50B" w:rsidR="00264F22" w:rsidRPr="001531CE" w:rsidRDefault="00264089" w:rsidP="005C6D06">
      <w:pPr>
        <w:adjustRightInd w:val="0"/>
        <w:spacing w:after="120" w:line="276" w:lineRule="auto"/>
        <w:jc w:val="both"/>
        <w:rPr>
          <w:rStyle w:val="bumpedfont20"/>
          <w:rFonts w:ascii="Mazda Type" w:hAnsi="Mazda Type"/>
          <w:sz w:val="20"/>
          <w:szCs w:val="20"/>
          <w:lang w:val="nl-NL" w:eastAsia="nl-NL"/>
        </w:rPr>
      </w:pPr>
      <w:r w:rsidRPr="001531CE">
        <w:rPr>
          <w:rFonts w:ascii="Mazda Type" w:hAnsi="Mazda Type"/>
          <w:sz w:val="20"/>
          <w:szCs w:val="20"/>
          <w:lang w:val="nl-NL" w:eastAsia="nl-NL"/>
        </w:rPr>
        <w:t xml:space="preserve">Hoewel het bedrijfsklimaat onzeker blijft door </w:t>
      </w:r>
      <w:r w:rsidR="00487B73" w:rsidRPr="001531CE">
        <w:rPr>
          <w:rFonts w:ascii="Mazda Type" w:hAnsi="Mazda Type"/>
          <w:sz w:val="20"/>
          <w:szCs w:val="20"/>
          <w:lang w:val="nl-NL" w:eastAsia="nl-NL"/>
        </w:rPr>
        <w:t>uitdagingen</w:t>
      </w:r>
      <w:r w:rsidRPr="001531CE">
        <w:rPr>
          <w:rFonts w:ascii="Mazda Type" w:hAnsi="Mazda Type"/>
          <w:sz w:val="20"/>
          <w:szCs w:val="20"/>
          <w:lang w:val="nl-NL" w:eastAsia="nl-NL"/>
        </w:rPr>
        <w:t xml:space="preserve"> zoals het tekort aan halfgeleiders en de stijgende grondstofprijzen, focust Mazda op een herstel van de verkoop tijdens het boekjaar dat eindigt </w:t>
      </w:r>
      <w:r w:rsidR="00487B73" w:rsidRPr="001531CE">
        <w:rPr>
          <w:rFonts w:ascii="Mazda Type" w:hAnsi="Mazda Type"/>
          <w:sz w:val="20"/>
          <w:szCs w:val="20"/>
          <w:lang w:val="nl-NL" w:eastAsia="nl-NL"/>
        </w:rPr>
        <w:t>eind</w:t>
      </w:r>
      <w:r w:rsidRPr="001531CE">
        <w:rPr>
          <w:rFonts w:ascii="Mazda Type" w:hAnsi="Mazda Type"/>
          <w:sz w:val="20"/>
          <w:szCs w:val="20"/>
          <w:lang w:val="nl-NL" w:eastAsia="nl-NL"/>
        </w:rPr>
        <w:t xml:space="preserve"> maart 2022. De prognose voor de wereldwijde verkoop ligt op 1.410.000 eenheden. Verwacht wordt dat Noord-Amerika en China de verko</w:t>
      </w:r>
      <w:r w:rsidR="00487B73" w:rsidRPr="001531CE">
        <w:rPr>
          <w:rFonts w:ascii="Mazda Type" w:hAnsi="Mazda Type"/>
          <w:sz w:val="20"/>
          <w:szCs w:val="20"/>
          <w:lang w:val="nl-NL" w:eastAsia="nl-NL"/>
        </w:rPr>
        <w:t>pen</w:t>
      </w:r>
      <w:r w:rsidRPr="001531CE">
        <w:rPr>
          <w:rFonts w:ascii="Mazda Type" w:hAnsi="Mazda Type"/>
          <w:sz w:val="20"/>
          <w:szCs w:val="20"/>
          <w:lang w:val="nl-NL" w:eastAsia="nl-NL"/>
        </w:rPr>
        <w:t xml:space="preserve"> zullen blijven aanvoeren. Naar verwachting zal in Europa op jaarbasis de verkoop met meer dan een kwart toenemen, waardoor </w:t>
      </w:r>
      <w:r w:rsidR="00487B73" w:rsidRPr="001531CE">
        <w:rPr>
          <w:rFonts w:ascii="Mazda Type" w:hAnsi="Mazda Type"/>
          <w:sz w:val="20"/>
          <w:szCs w:val="20"/>
          <w:lang w:val="nl-NL" w:eastAsia="nl-NL"/>
        </w:rPr>
        <w:t>zijn</w:t>
      </w:r>
      <w:r w:rsidRPr="001531CE">
        <w:rPr>
          <w:rFonts w:ascii="Mazda Type" w:hAnsi="Mazda Type"/>
          <w:sz w:val="20"/>
          <w:szCs w:val="20"/>
          <w:lang w:val="nl-NL" w:eastAsia="nl-NL"/>
        </w:rPr>
        <w:t xml:space="preserve"> rol als derde grootste regio voor Mazda wordt versterkt.</w:t>
      </w:r>
    </w:p>
    <w:p w14:paraId="7DB20FF2" w14:textId="3B849DDF" w:rsidR="00264089" w:rsidRPr="001531CE" w:rsidRDefault="00264089" w:rsidP="005C6D06">
      <w:pPr>
        <w:spacing w:line="276" w:lineRule="auto"/>
        <w:jc w:val="both"/>
        <w:rPr>
          <w:rStyle w:val="bumpedfont20"/>
          <w:rFonts w:ascii="Mazda Type" w:hAnsi="Mazda Type"/>
          <w:sz w:val="20"/>
          <w:szCs w:val="20"/>
          <w:lang w:val="nl-NL"/>
        </w:rPr>
      </w:pPr>
      <w:r w:rsidRPr="001531CE">
        <w:rPr>
          <w:rStyle w:val="bumpedfont20"/>
          <w:rFonts w:ascii="Mazda Type" w:hAnsi="Mazda Type"/>
          <w:sz w:val="20"/>
          <w:szCs w:val="20"/>
          <w:lang w:val="nl-NL"/>
        </w:rPr>
        <w:t xml:space="preserve">Voor het volledige </w:t>
      </w:r>
      <w:r w:rsidR="00487B73" w:rsidRPr="001531CE">
        <w:rPr>
          <w:rStyle w:val="bumpedfont20"/>
          <w:rFonts w:ascii="Mazda Type" w:hAnsi="Mazda Type"/>
          <w:sz w:val="20"/>
          <w:szCs w:val="20"/>
          <w:lang w:val="nl-NL"/>
        </w:rPr>
        <w:t>boek</w:t>
      </w:r>
      <w:r w:rsidRPr="001531CE">
        <w:rPr>
          <w:rStyle w:val="bumpedfont20"/>
          <w:rFonts w:ascii="Mazda Type" w:hAnsi="Mazda Type"/>
          <w:sz w:val="20"/>
          <w:szCs w:val="20"/>
          <w:lang w:val="nl-NL"/>
        </w:rPr>
        <w:t>jaar voorspelt Mazda een netto-omzet van ¥ 3.400,00 miljard (€ 26,4 miljard**), een bedrijfswinst van ¥ 65,0 miljard (€ 503,9 miljoen**) en een netto</w:t>
      </w:r>
      <w:r w:rsidR="009A3B6B" w:rsidRPr="001531CE">
        <w:rPr>
          <w:rStyle w:val="bumpedfont20"/>
          <w:rFonts w:ascii="Mazda Type" w:hAnsi="Mazda Type"/>
          <w:sz w:val="20"/>
          <w:szCs w:val="20"/>
          <w:lang w:val="nl-NL"/>
        </w:rPr>
        <w:t>winst</w:t>
      </w:r>
      <w:r w:rsidRPr="001531CE">
        <w:rPr>
          <w:rStyle w:val="bumpedfont20"/>
          <w:rFonts w:ascii="Mazda Type" w:hAnsi="Mazda Type"/>
          <w:sz w:val="20"/>
          <w:szCs w:val="20"/>
          <w:lang w:val="nl-NL"/>
        </w:rPr>
        <w:t xml:space="preserve"> van ¥ 35,0 miljard (€ 271,3 miljoen**).</w:t>
      </w:r>
    </w:p>
    <w:p w14:paraId="6937FA2F" w14:textId="100C1BC6" w:rsidR="009B67AA" w:rsidRPr="001531CE" w:rsidRDefault="009B67AA" w:rsidP="00264F22">
      <w:pPr>
        <w:adjustRightInd w:val="0"/>
        <w:spacing w:after="120" w:line="260" w:lineRule="exact"/>
        <w:jc w:val="both"/>
        <w:rPr>
          <w:rFonts w:ascii="Mazda Type" w:hAnsi="Mazda Type"/>
          <w:color w:val="FF0000"/>
          <w:sz w:val="20"/>
          <w:szCs w:val="20"/>
          <w:lang w:val="nl-NL" w:eastAsia="nl-NL"/>
        </w:rPr>
      </w:pPr>
    </w:p>
    <w:p w14:paraId="3B9241E3" w14:textId="74F67BD3" w:rsidR="00264F22" w:rsidRPr="001531CE" w:rsidRDefault="00264F22" w:rsidP="00264F22">
      <w:pPr>
        <w:adjustRightInd w:val="0"/>
        <w:spacing w:after="120" w:line="260" w:lineRule="exact"/>
        <w:jc w:val="both"/>
        <w:rPr>
          <w:rFonts w:ascii="Mazda Type" w:hAnsi="Mazda Type"/>
          <w:color w:val="FF0000"/>
          <w:sz w:val="20"/>
          <w:szCs w:val="20"/>
          <w:lang w:val="nl-NL" w:eastAsia="nl-NL"/>
        </w:rPr>
      </w:pPr>
    </w:p>
    <w:p w14:paraId="433588C3" w14:textId="77777777" w:rsidR="00264F22" w:rsidRPr="001531CE" w:rsidRDefault="00264F22" w:rsidP="00264F22">
      <w:pPr>
        <w:adjustRightInd w:val="0"/>
        <w:spacing w:after="120" w:line="260" w:lineRule="exact"/>
        <w:jc w:val="both"/>
        <w:rPr>
          <w:rFonts w:ascii="Mazda Type" w:hAnsi="Mazda Type"/>
          <w:color w:val="FF0000"/>
          <w:sz w:val="20"/>
          <w:szCs w:val="20"/>
          <w:lang w:val="nl-NL" w:eastAsia="nl-NL"/>
        </w:rPr>
      </w:pPr>
    </w:p>
    <w:p w14:paraId="1AD00F0A" w14:textId="752D97AF" w:rsidR="000A28D5" w:rsidRPr="001531CE" w:rsidRDefault="000A28D5" w:rsidP="009B67AA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 w:eastAsia="nl-NL"/>
        </w:rPr>
      </w:pPr>
      <w:r w:rsidRPr="001531CE">
        <w:rPr>
          <w:rFonts w:ascii="Mazda Type" w:hAnsi="Mazda Type"/>
          <w:sz w:val="20"/>
          <w:szCs w:val="20"/>
          <w:lang w:val="nl-NL" w:eastAsia="nl-NL"/>
        </w:rPr>
        <w:t>______________</w:t>
      </w:r>
    </w:p>
    <w:p w14:paraId="306EA733" w14:textId="2B13C5A5" w:rsidR="000A28D5" w:rsidRPr="001531CE" w:rsidRDefault="000A28D5" w:rsidP="000A28D5">
      <w:pPr>
        <w:pStyle w:val="Voetnoottekst"/>
        <w:tabs>
          <w:tab w:val="left" w:pos="142"/>
        </w:tabs>
        <w:rPr>
          <w:rFonts w:ascii="Mazda Type" w:hAnsi="Mazda Type"/>
          <w:sz w:val="16"/>
          <w:szCs w:val="16"/>
          <w:lang w:val="nl-NL"/>
        </w:rPr>
      </w:pPr>
      <w:r w:rsidRPr="001531CE">
        <w:rPr>
          <w:rStyle w:val="Voetnootmarkering"/>
          <w:rFonts w:ascii="Mazda Type" w:hAnsi="Mazda Type"/>
          <w:sz w:val="16"/>
          <w:szCs w:val="16"/>
          <w:lang w:val="nl-NL"/>
        </w:rPr>
        <w:t>*</w:t>
      </w:r>
      <w:r w:rsidRPr="001531CE">
        <w:rPr>
          <w:rFonts w:ascii="Mazda Type" w:hAnsi="Mazda Type"/>
          <w:sz w:val="16"/>
          <w:szCs w:val="16"/>
          <w:lang w:val="nl-NL"/>
        </w:rPr>
        <w:t xml:space="preserve"> </w:t>
      </w:r>
      <w:r w:rsidRPr="001531CE">
        <w:rPr>
          <w:rFonts w:ascii="Mazda Type" w:hAnsi="Mazda Type"/>
          <w:sz w:val="16"/>
          <w:szCs w:val="16"/>
          <w:lang w:val="nl-NL"/>
        </w:rPr>
        <w:tab/>
        <w:t>Inclusief Rusland</w:t>
      </w:r>
      <w:r w:rsidR="002F0D5E">
        <w:rPr>
          <w:rFonts w:ascii="Mazda Type" w:hAnsi="Mazda Type"/>
          <w:sz w:val="16"/>
          <w:szCs w:val="16"/>
          <w:lang w:val="nl-NL"/>
        </w:rPr>
        <w:t>.</w:t>
      </w:r>
    </w:p>
    <w:p w14:paraId="4BB02B1E" w14:textId="2ED0530A" w:rsidR="000A28D5" w:rsidRPr="00264F22" w:rsidRDefault="000A28D5" w:rsidP="000A28D5">
      <w:pPr>
        <w:adjustRightInd w:val="0"/>
        <w:spacing w:after="120" w:line="260" w:lineRule="exact"/>
        <w:jc w:val="both"/>
        <w:rPr>
          <w:rFonts w:ascii="Mazda Type" w:hAnsi="Mazda Type"/>
          <w:sz w:val="16"/>
          <w:szCs w:val="16"/>
          <w:lang w:val="nl-NL"/>
        </w:rPr>
      </w:pPr>
      <w:r w:rsidRPr="001531CE">
        <w:rPr>
          <w:rStyle w:val="Voetnootmarkering"/>
          <w:rFonts w:ascii="Mazda Type" w:hAnsi="Mazda Type"/>
          <w:sz w:val="16"/>
          <w:szCs w:val="16"/>
          <w:lang w:val="nl-NL"/>
        </w:rPr>
        <w:t>**</w:t>
      </w:r>
      <w:r w:rsidRPr="001531CE">
        <w:rPr>
          <w:rFonts w:ascii="Mazda Type" w:hAnsi="Mazda Type"/>
          <w:sz w:val="16"/>
          <w:szCs w:val="16"/>
          <w:lang w:val="nl-NL"/>
        </w:rPr>
        <w:t xml:space="preserve">  Geconsolideerde financiële resultaten van Mazda Motor Corporation voor het boekjaar eindigend op 31 maart 2021. Eurocijfers </w:t>
      </w:r>
      <w:r w:rsidRPr="001531CE">
        <w:rPr>
          <w:rFonts w:ascii="Mazda Type" w:hAnsi="Mazda Type"/>
          <w:sz w:val="16"/>
          <w:szCs w:val="16"/>
          <w:lang w:val="nl-NL"/>
        </w:rPr>
        <w:br/>
        <w:t xml:space="preserve">   voor het </w:t>
      </w:r>
      <w:r w:rsidR="009A3B6B" w:rsidRPr="001531CE">
        <w:rPr>
          <w:rFonts w:ascii="Mazda Type" w:hAnsi="Mazda Type"/>
          <w:sz w:val="16"/>
          <w:szCs w:val="16"/>
          <w:lang w:val="nl-NL"/>
        </w:rPr>
        <w:t>boek</w:t>
      </w:r>
      <w:r w:rsidRPr="001531CE">
        <w:rPr>
          <w:rFonts w:ascii="Mazda Type" w:hAnsi="Mazda Type"/>
          <w:sz w:val="16"/>
          <w:szCs w:val="16"/>
          <w:lang w:val="nl-NL"/>
        </w:rPr>
        <w:t>jaar worden berekend op € 1 = ¥ 124</w:t>
      </w:r>
      <w:r w:rsidRPr="001531CE">
        <w:rPr>
          <w:rStyle w:val="bumpedfont20"/>
          <w:rFonts w:ascii="Mazda Type Cyrillic" w:hAnsi="Mazda Type Cyrillic"/>
          <w:sz w:val="16"/>
          <w:szCs w:val="16"/>
          <w:lang w:val="nl-NL"/>
        </w:rPr>
        <w:t xml:space="preserve">; </w:t>
      </w:r>
      <w:r w:rsidR="009A3B6B" w:rsidRPr="001531CE">
        <w:rPr>
          <w:rStyle w:val="bumpedfont20"/>
          <w:rFonts w:ascii="Mazda Type Cyrillic" w:hAnsi="Mazda Type Cyrillic"/>
          <w:sz w:val="16"/>
          <w:szCs w:val="16"/>
          <w:lang w:val="nl-NL"/>
        </w:rPr>
        <w:t>voor het kalenderjaar op</w:t>
      </w:r>
      <w:r w:rsidRPr="001531CE">
        <w:rPr>
          <w:rStyle w:val="bumpedfont20"/>
          <w:rFonts w:ascii="Mazda Type Cyrillic" w:hAnsi="Mazda Type Cyrillic"/>
          <w:sz w:val="16"/>
          <w:szCs w:val="16"/>
          <w:lang w:val="nl-NL"/>
        </w:rPr>
        <w:t xml:space="preserve"> €1 = ¥129</w:t>
      </w:r>
      <w:r w:rsidR="009A3B6B" w:rsidRPr="001531CE">
        <w:rPr>
          <w:rStyle w:val="bumpedfont20"/>
          <w:rFonts w:ascii="Mazda Type Cyrillic" w:hAnsi="Mazda Type Cyrillic"/>
          <w:sz w:val="16"/>
          <w:szCs w:val="16"/>
          <w:lang w:val="nl-NL"/>
        </w:rPr>
        <w:t>.</w:t>
      </w:r>
    </w:p>
    <w:sectPr w:rsidR="000A28D5" w:rsidRPr="00264F22" w:rsidSect="00C17AC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9" w:right="1418" w:bottom="1418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62691" w14:textId="77777777" w:rsidR="00AA3B3C" w:rsidRDefault="00AA3B3C" w:rsidP="00A04E2C">
      <w:r>
        <w:separator/>
      </w:r>
    </w:p>
  </w:endnote>
  <w:endnote w:type="continuationSeparator" w:id="0">
    <w:p w14:paraId="2444697C" w14:textId="77777777" w:rsidR="00AA3B3C" w:rsidRDefault="00AA3B3C" w:rsidP="00A0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Mazda Type Cyrillic">
    <w:panose1 w:val="01000000000000000000"/>
    <w:charset w:val="00"/>
    <w:family w:val="modern"/>
    <w:notTrueType/>
    <w:pitch w:val="variable"/>
    <w:sig w:usb0="A000026F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3C53F" w14:textId="77777777" w:rsidR="00886A8B" w:rsidRDefault="00886A8B">
    <w:pPr>
      <w:pStyle w:val="Voettekst"/>
    </w:pPr>
    <w:r>
      <w:rPr>
        <w:rFonts w:ascii="Mazda Type" w:hAnsi="Mazda Type" w:cs="Arial"/>
        <w:color w:val="999999"/>
        <w:sz w:val="16"/>
        <w:szCs w:val="16"/>
      </w:rPr>
      <w:tab/>
    </w:r>
    <w:r>
      <w:rPr>
        <w:rFonts w:ascii="Mazda Type" w:hAnsi="Mazda Type" w:cs="Arial"/>
        <w:color w:val="999999"/>
        <w:sz w:val="16"/>
        <w:szCs w:val="16"/>
      </w:rPr>
      <w:tab/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PAGE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  <w:r w:rsidRPr="00845AAF">
      <w:rPr>
        <w:rFonts w:ascii="Mazda Type" w:eastAsia="Arial Unicode MS" w:hAnsi="Mazda Type" w:cs="Arial"/>
        <w:color w:val="999999"/>
        <w:sz w:val="16"/>
        <w:szCs w:val="16"/>
        <w:lang w:val="nl-NL" w:eastAsia="ja-JP"/>
      </w:rPr>
      <w:t>/</w:t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NUMPAGES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B42BC" w14:textId="77777777" w:rsidR="00D16214" w:rsidRDefault="00EB70FE">
    <w:pPr>
      <w:pStyle w:val="Voet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5B1295" wp14:editId="5EE4AF5A">
              <wp:simplePos x="0" y="0"/>
              <wp:positionH relativeFrom="column">
                <wp:posOffset>-515620</wp:posOffset>
              </wp:positionH>
              <wp:positionV relativeFrom="paragraph">
                <wp:posOffset>-140970</wp:posOffset>
              </wp:positionV>
              <wp:extent cx="6839585" cy="486412"/>
              <wp:effectExtent l="0" t="0" r="1841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12"/>
                        <a:chOff x="0" y="0"/>
                        <a:chExt cx="6840000" cy="486498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6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82DB4" w14:textId="77777777" w:rsidR="00C17AC3" w:rsidRPr="00C17AC3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Voor meer informatie:</w:t>
                            </w:r>
                          </w:p>
                          <w:p w14:paraId="336E1E98" w14:textId="77777777" w:rsidR="000878C4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Mazda Motor Nederland, Af</w:t>
                            </w: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deling Public Relations</w:t>
                            </w:r>
                          </w:p>
                          <w:p w14:paraId="22987CA5" w14:textId="77777777" w:rsidR="00C17AC3" w:rsidRPr="001758D0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oek 8, 2741 PX Waddinxveen, tel: +31 182 685 080</w:t>
                            </w:r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, </w:t>
                            </w:r>
                            <w:hyperlink r:id="rId1" w:history="1">
                              <w:r w:rsidRPr="001758D0">
                                <w:rPr>
                                  <w:rStyle w:val="Hyperlink"/>
                                  <w:rFonts w:ascii="Mazda Type" w:hAnsi="Mazda Type"/>
                                  <w:color w:val="auto"/>
                                  <w:sz w:val="16"/>
                                  <w:szCs w:val="16"/>
                                  <w:lang w:val="nl-NL"/>
                                </w:rPr>
                                <w:t>www.mazda-press.nl</w:t>
                              </w:r>
                            </w:hyperlink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5B1295" id="グループ化 18" o:spid="_x0000_s1027" style="position:absolute;margin-left:-40.6pt;margin-top:-11.1pt;width:538.55pt;height:38.3pt;z-index:251661312" coordsize="68400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2F282DB4" w14:textId="77777777" w:rsidR="00C17AC3" w:rsidRPr="00C17AC3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Voor meer informatie:</w:t>
                      </w:r>
                    </w:p>
                    <w:p w14:paraId="336E1E98" w14:textId="77777777" w:rsidR="000878C4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Mazda Motor Nederland, Af</w:t>
                      </w: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deling Public Relations</w:t>
                      </w:r>
                    </w:p>
                    <w:p w14:paraId="22987CA5" w14:textId="77777777" w:rsidR="00C17AC3" w:rsidRPr="001758D0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oek 8, 2741 PX Waddinxveen, tel: +31 182 685 080</w:t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, </w:t>
                      </w:r>
                      <w:r w:rsidR="001531CE">
                        <w:fldChar w:fldCharType="begin"/>
                      </w:r>
                      <w:r w:rsidR="001531CE" w:rsidRPr="00487B73">
                        <w:rPr>
                          <w:lang w:val="nl-NL"/>
                        </w:rPr>
                        <w:instrText xml:space="preserve"> HYPERLINK "http://www.mazda-press.nl" </w:instrText>
                      </w:r>
                      <w:r w:rsidR="001531CE">
                        <w:fldChar w:fldCharType="separate"/>
                      </w:r>
                      <w:r w:rsidRPr="001758D0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lang w:val="nl-NL"/>
                        </w:rPr>
                        <w:t>www.mazda-press.nl</w:t>
                      </w:r>
                      <w:r w:rsidR="001531CE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lang w:val="nl-NL"/>
                        </w:rPr>
                        <w:fldChar w:fldCharType="end"/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9AA08" w14:textId="77777777" w:rsidR="00AA3B3C" w:rsidRDefault="00AA3B3C" w:rsidP="00A04E2C">
      <w:r>
        <w:separator/>
      </w:r>
    </w:p>
  </w:footnote>
  <w:footnote w:type="continuationSeparator" w:id="0">
    <w:p w14:paraId="2B491432" w14:textId="77777777" w:rsidR="00AA3B3C" w:rsidRDefault="00AA3B3C" w:rsidP="00A0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F842E" w14:textId="77777777" w:rsidR="00972E15" w:rsidRPr="008914EE" w:rsidRDefault="00EB70FE">
    <w:pPr>
      <w:pStyle w:val="Koptekst"/>
      <w:rPr>
        <w:rFonts w:ascii="Mazda Type" w:hAnsi="Mazda Type"/>
        <w:lang w:eastAsia="de-DE"/>
      </w:rPr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77F9C9F5" wp14:editId="44C5A79A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A2118" w14:textId="77777777" w:rsidR="00D16214" w:rsidRDefault="00EB70F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6DBB927D" wp14:editId="4FEFB38E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4EE">
      <w:rPr>
        <w:rFonts w:ascii="Mazda Type" w:hAnsi="Mazda Type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82906" wp14:editId="4EDAAE3C">
              <wp:simplePos x="0" y="0"/>
              <wp:positionH relativeFrom="column">
                <wp:posOffset>1166495</wp:posOffset>
              </wp:positionH>
              <wp:positionV relativeFrom="paragraph">
                <wp:posOffset>-77470</wp:posOffset>
              </wp:positionV>
              <wp:extent cx="3457575" cy="44450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D288BB" w14:textId="77777777" w:rsidR="00D16214" w:rsidRPr="003A683F" w:rsidRDefault="00EB70FE" w:rsidP="005D2C1C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82906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6.1pt;width:272.2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" filled="f" stroked="f" strokeweight=".5pt">
              <v:textbox>
                <w:txbxContent>
                  <w:p w14:paraId="5FD288BB" w14:textId="77777777" w:rsidR="00D16214" w:rsidRPr="003A683F" w:rsidRDefault="00EB70FE" w:rsidP="005D2C1C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 MAZDA MOTOR NEDERLAND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95490"/>
    <w:multiLevelType w:val="hybridMultilevel"/>
    <w:tmpl w:val="D7768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2C"/>
    <w:rsid w:val="000779E0"/>
    <w:rsid w:val="000A0BF6"/>
    <w:rsid w:val="000A28D5"/>
    <w:rsid w:val="001531CE"/>
    <w:rsid w:val="0019434A"/>
    <w:rsid w:val="00264089"/>
    <w:rsid w:val="00264F22"/>
    <w:rsid w:val="00294E5B"/>
    <w:rsid w:val="002C7DCE"/>
    <w:rsid w:val="002F0D5E"/>
    <w:rsid w:val="00333627"/>
    <w:rsid w:val="00347E43"/>
    <w:rsid w:val="003A4762"/>
    <w:rsid w:val="00483140"/>
    <w:rsid w:val="00487B73"/>
    <w:rsid w:val="004A0DEF"/>
    <w:rsid w:val="005B6061"/>
    <w:rsid w:val="005C6D06"/>
    <w:rsid w:val="005D2C1C"/>
    <w:rsid w:val="00651587"/>
    <w:rsid w:val="006F3096"/>
    <w:rsid w:val="007827D5"/>
    <w:rsid w:val="00851698"/>
    <w:rsid w:val="00886A8B"/>
    <w:rsid w:val="009A3B6B"/>
    <w:rsid w:val="009B67AA"/>
    <w:rsid w:val="00A04E2C"/>
    <w:rsid w:val="00A05E04"/>
    <w:rsid w:val="00AA3B3C"/>
    <w:rsid w:val="00B2045E"/>
    <w:rsid w:val="00BC0143"/>
    <w:rsid w:val="00C00513"/>
    <w:rsid w:val="00CA61F7"/>
    <w:rsid w:val="00CB2ED6"/>
    <w:rsid w:val="00D502EB"/>
    <w:rsid w:val="00DB53AA"/>
    <w:rsid w:val="00E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3CAAA7"/>
  <w15:docId w15:val="{F439A630-E867-4BC3-A21F-7BF3F962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04E2C"/>
    <w:rPr>
      <w:sz w:val="24"/>
      <w:szCs w:val="24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4E2C"/>
    <w:rPr>
      <w:sz w:val="24"/>
      <w:szCs w:val="24"/>
      <w:lang w:val="de-DE"/>
    </w:rPr>
  </w:style>
  <w:style w:type="character" w:styleId="Hyperlink">
    <w:name w:val="Hyperlink"/>
    <w:basedOn w:val="Standaardalinea-lettertype"/>
    <w:uiPriority w:val="99"/>
    <w:unhideWhenUsed/>
    <w:rsid w:val="00A04E2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04E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4E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04E2C"/>
    <w:rPr>
      <w:rFonts w:eastAsiaTheme="minorEastAsia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04E2C"/>
    <w:rPr>
      <w:vertAlign w:val="superscript"/>
    </w:rPr>
  </w:style>
  <w:style w:type="paragraph" w:styleId="Geenafstand">
    <w:name w:val="No Spacing"/>
    <w:uiPriority w:val="1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3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34A"/>
    <w:rPr>
      <w:rFonts w:ascii="Tahoma" w:eastAsiaTheme="minorEastAsia" w:hAnsi="Tahoma" w:cs="Tahoma"/>
      <w:sz w:val="16"/>
      <w:szCs w:val="16"/>
      <w:lang w:val="de-DE" w:eastAsia="de-DE"/>
    </w:rPr>
  </w:style>
  <w:style w:type="character" w:customStyle="1" w:styleId="bumpedfont20">
    <w:name w:val="bumpedfont20"/>
    <w:basedOn w:val="Standaardalinea-lettertype"/>
    <w:rsid w:val="000A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808A8-62BF-45E0-B637-DBA23EBA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 Raatjes</dc:creator>
  <cp:lastModifiedBy>Raatjes, Jur</cp:lastModifiedBy>
  <cp:revision>4</cp:revision>
  <cp:lastPrinted>2021-05-14T09:22:00Z</cp:lastPrinted>
  <dcterms:created xsi:type="dcterms:W3CDTF">2021-05-14T09:19:00Z</dcterms:created>
  <dcterms:modified xsi:type="dcterms:W3CDTF">2021-05-14T09:42:00Z</dcterms:modified>
</cp:coreProperties>
</file>