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FC" w:rsidRPr="004E3E07" w:rsidRDefault="00EA4FA3" w:rsidP="00EC3FFC">
      <w:pPr>
        <w:jc w:val="both"/>
        <w:rPr>
          <w:rFonts w:ascii="Arial" w:hAnsi="Arial" w:cs="Arial"/>
          <w:b/>
          <w:sz w:val="28"/>
          <w:lang w:val="it-IT"/>
        </w:rPr>
      </w:pPr>
      <w:r w:rsidRPr="00A9667D">
        <w:rPr>
          <w:rFonts w:ascii="Arial" w:hAnsi="Arial" w:cs="Arial"/>
          <w:b/>
          <w:sz w:val="28"/>
          <w:lang w:val="it-IT"/>
        </w:rPr>
        <w:t>Mazda MX-5 2019</w:t>
      </w:r>
    </w:p>
    <w:p w:rsidR="006D59B3" w:rsidRPr="004E3E07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6D59B3" w:rsidRPr="004E3E07" w:rsidRDefault="00CF653C" w:rsidP="00331FB1">
      <w:pPr>
        <w:pStyle w:val="Listenabsatz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Più potenza nel pieno rispetto delle norme Euro6d-TEMP</w:t>
      </w:r>
    </w:p>
    <w:p w:rsidR="001A3196" w:rsidRPr="004E3E07" w:rsidRDefault="001A3196" w:rsidP="001A3196">
      <w:pPr>
        <w:pStyle w:val="Listenabsatz"/>
        <w:numPr>
          <w:ilvl w:val="0"/>
          <w:numId w:val="6"/>
        </w:numPr>
        <w:jc w:val="both"/>
        <w:rPr>
          <w:rFonts w:ascii="Interstate Mazda Light" w:hAnsi="Interstate Mazda Light"/>
          <w:color w:val="000000" w:themeColor="text1"/>
          <w:sz w:val="6"/>
          <w:szCs w:val="20"/>
          <w:lang w:val="it-IT"/>
        </w:rPr>
      </w:pPr>
    </w:p>
    <w:p w:rsidR="006D59B3" w:rsidRPr="004E3E07" w:rsidRDefault="00EA4FA3" w:rsidP="00331FB1">
      <w:pPr>
        <w:pStyle w:val="Listenabsatz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Disponibili nuovi sistemi di assistenza i-ACTIVSENSE per maggiore sicurezza</w:t>
      </w:r>
    </w:p>
    <w:p w:rsidR="006D59B3" w:rsidRPr="004E3E0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4E3E0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CC60F7" w:rsidRDefault="00807E61" w:rsidP="007F1EC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EA4FA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4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EA4FA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settembre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A4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Mazda MX-5 2019 è più sportiva che mai</w:t>
      </w:r>
      <w:r w:rsid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: mantiene il suo carattere inconfondibile ma offre un piacere di guida ancora più emozionante, con significativi passi avanti nel comportamento dinamico, affinamenti sia nella linea </w:t>
      </w:r>
      <w:r w:rsidR="00E876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</w:t>
      </w:r>
      <w:r w:rsid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negli equipaggiamenti e un aggiornamento delle tecnologie di sicurezza i-ACTIVSENSE.</w:t>
      </w:r>
    </w:p>
    <w:p w:rsidR="007F1EC0" w:rsidRDefault="007F1EC0" w:rsidP="007F1EC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7F1EC0" w:rsidRDefault="007F1EC0" w:rsidP="007F1EC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L’ottimizzazione generale dell’avanzato motore benzina SKYACTIV-G 2.0</w:t>
      </w:r>
      <w:r w:rsidR="00866FA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P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abbina al regime massimo</w:t>
      </w:r>
      <w:r w:rsidR="001C007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C0074" w:rsidRPr="00A9667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rotazione</w:t>
      </w:r>
      <w:r w:rsidRP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più elevato l’aumento di potenza e coppia erogata, mentre la moderna unità a benzina SKYACTIV-G 1.5</w:t>
      </w:r>
      <w:r w:rsidR="00866FA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P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offre coppia più elevata insieme a consumi e valori di emissioni eccellenti.</w:t>
      </w:r>
      <w:r w:rsidR="0099555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Tutte le motorizzazioni rispettano i requisiti del ciclo di prova WLTP/RDE e rispondono alle norme Euro6d-TEMP con un anno di anticipo rispetto alla loro entrata in vigore</w:t>
      </w:r>
      <w:r w:rsidR="00A728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senza l’uso di un filtro antiparticolato</w:t>
      </w:r>
      <w:r w:rsidR="0099555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995552" w:rsidRPr="007F1EC0" w:rsidRDefault="00995552" w:rsidP="007F1EC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7F1EC0" w:rsidRDefault="007F1EC0" w:rsidP="007F1EC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Gli affinamenti stilistici comprendono la disponibilità del tetto in tessuto Brown</w:t>
      </w:r>
      <w:r w:rsidR="00866FA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la </w:t>
      </w:r>
      <w:r w:rsidR="00E97BE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versione soft t</w:t>
      </w:r>
      <w:r w:rsidR="00CB6FB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op</w:t>
      </w:r>
      <w:r w:rsidRP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 L’ergonomia interna è stata migliorata mediante l’adozione della regolazione in profondità del volante, un meccanismo d’inclinazione del sedile più efficace e una più agevole apertura delle porte.</w:t>
      </w:r>
    </w:p>
    <w:p w:rsidR="007F1EC0" w:rsidRPr="007F1EC0" w:rsidRDefault="007F1EC0" w:rsidP="007F1EC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7F1EC0" w:rsidRPr="004E3E07" w:rsidRDefault="007F1EC0" w:rsidP="007F1EC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Infine, cinque nuove tecnologie di sicurezza i-ACTIVSENSE offrono maggiore tranquillità a chi si mette al volante della MX-5 2019: il Supporto intelligente avanzato alla frenata in città (Advanced SCBS) che rileva veicoli e pedoni e aiuta a evitare le collisioni, il Supporto intelligente alla frenata in città (in retromarcia, SCBS Reverse) che rileva veicoli e ostacoli dietro la vettura, oltre al Sistema rilevamento stanchezza del guidatore, il Sistema di riconoscim</w:t>
      </w:r>
      <w:r w:rsidR="0099555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ento dei segnali stradali e la t</w:t>
      </w:r>
      <w:r w:rsidRPr="007F1E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elecamera posteriore.</w:t>
      </w:r>
    </w:p>
    <w:p w:rsidR="005B3539" w:rsidRPr="00701E12" w:rsidRDefault="005B3539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p w:rsidR="00202C26" w:rsidRPr="001738C2" w:rsidRDefault="001738C2" w:rsidP="003C066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738C2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="003C0665" w:rsidRPr="001738C2">
        <w:rPr>
          <w:rFonts w:ascii="Interstate Mazda Light" w:hAnsi="Interstate Mazda Light"/>
          <w:sz w:val="20"/>
          <w:szCs w:val="20"/>
          <w:lang w:val="it-IT"/>
        </w:rPr>
        <w:t>MX-5 201</w:t>
      </w:r>
      <w:r w:rsidRPr="001738C2">
        <w:rPr>
          <w:rFonts w:ascii="Interstate Mazda Light" w:hAnsi="Interstate Mazda Light"/>
          <w:sz w:val="20"/>
          <w:szCs w:val="20"/>
          <w:lang w:val="it-IT"/>
        </w:rPr>
        <w:t>9</w:t>
      </w:r>
      <w:r w:rsidR="00A728FA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81022A">
        <w:rPr>
          <w:rFonts w:ascii="Interstate Mazda Light" w:hAnsi="Interstate Mazda Light"/>
          <w:sz w:val="20"/>
          <w:szCs w:val="20"/>
          <w:lang w:val="it-IT"/>
        </w:rPr>
        <w:t>in tutte le concessionarie da metà settembre</w:t>
      </w:r>
      <w:r w:rsidR="00A728FA">
        <w:rPr>
          <w:rFonts w:ascii="Interstate Mazda Light" w:hAnsi="Interstate Mazda Light"/>
          <w:sz w:val="20"/>
          <w:szCs w:val="20"/>
          <w:lang w:val="it-IT"/>
        </w:rPr>
        <w:t>,</w:t>
      </w:r>
      <w:r w:rsidRPr="001738C2">
        <w:rPr>
          <w:rFonts w:ascii="Interstate Mazda Light" w:hAnsi="Interstate Mazda Light"/>
          <w:sz w:val="20"/>
          <w:szCs w:val="20"/>
          <w:lang w:val="it-IT"/>
        </w:rPr>
        <w:t xml:space="preserve"> è disponibile negli allestimenti </w:t>
      </w:r>
      <w:proofErr w:type="spellStart"/>
      <w:r w:rsidR="003C0665" w:rsidRPr="001738C2">
        <w:rPr>
          <w:rFonts w:ascii="Interstate Mazda Light" w:hAnsi="Interstate Mazda Light"/>
          <w:sz w:val="20"/>
          <w:szCs w:val="20"/>
          <w:lang w:val="it-IT"/>
        </w:rPr>
        <w:t>Exceed</w:t>
      </w:r>
      <w:proofErr w:type="spellEnd"/>
      <w:r w:rsidR="003C0665" w:rsidRPr="001738C2">
        <w:rPr>
          <w:rFonts w:ascii="Interstate Mazda Light" w:hAnsi="Interstate Mazda Light"/>
          <w:sz w:val="20"/>
          <w:szCs w:val="20"/>
          <w:lang w:val="it-IT"/>
        </w:rPr>
        <w:t xml:space="preserve"> e Sport con un </w:t>
      </w:r>
      <w:r w:rsidRPr="001738C2">
        <w:rPr>
          <w:rFonts w:ascii="Interstate Mazda Light" w:hAnsi="Interstate Mazda Light"/>
          <w:sz w:val="20"/>
          <w:szCs w:val="20"/>
          <w:lang w:val="it-IT"/>
        </w:rPr>
        <w:t>listino compreso tra i 27.850 Euro</w:t>
      </w:r>
      <w:r w:rsidR="003C0665" w:rsidRPr="001738C2">
        <w:rPr>
          <w:rFonts w:ascii="Interstate Mazda Light" w:hAnsi="Interstate Mazda Light"/>
          <w:sz w:val="20"/>
          <w:szCs w:val="20"/>
          <w:lang w:val="it-IT"/>
        </w:rPr>
        <w:t xml:space="preserve"> e</w:t>
      </w:r>
      <w:r w:rsidRPr="001738C2">
        <w:rPr>
          <w:rFonts w:ascii="Interstate Mazda Light" w:hAnsi="Interstate Mazda Light"/>
          <w:sz w:val="20"/>
          <w:szCs w:val="20"/>
          <w:lang w:val="it-IT"/>
        </w:rPr>
        <w:t xml:space="preserve"> i 31.500 Euro per la versione soft top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731A22">
        <w:rPr>
          <w:rFonts w:ascii="Interstate Mazda Light" w:hAnsi="Interstate Mazda Light"/>
          <w:sz w:val="20"/>
          <w:szCs w:val="20"/>
          <w:lang w:val="it-IT"/>
        </w:rPr>
        <w:t>mentre la versione hard</w:t>
      </w:r>
      <w:r w:rsidR="00532B1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31A22">
        <w:rPr>
          <w:rFonts w:ascii="Interstate Mazda Light" w:hAnsi="Interstate Mazda Light"/>
          <w:sz w:val="20"/>
          <w:szCs w:val="20"/>
          <w:lang w:val="it-IT"/>
        </w:rPr>
        <w:t xml:space="preserve">top RF - </w:t>
      </w:r>
      <w:proofErr w:type="spellStart"/>
      <w:r w:rsidR="00731A22" w:rsidRPr="001738C2">
        <w:rPr>
          <w:rFonts w:ascii="Interstate Mazda Light" w:hAnsi="Interstate Mazda Light"/>
          <w:sz w:val="20"/>
          <w:szCs w:val="20"/>
          <w:lang w:val="it-IT"/>
        </w:rPr>
        <w:t>Retractable</w:t>
      </w:r>
      <w:proofErr w:type="spellEnd"/>
      <w:r w:rsidR="00731A22" w:rsidRPr="001738C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731A22" w:rsidRPr="001738C2">
        <w:rPr>
          <w:rFonts w:ascii="Interstate Mazda Light" w:hAnsi="Interstate Mazda Light"/>
          <w:sz w:val="20"/>
          <w:szCs w:val="20"/>
          <w:lang w:val="it-IT"/>
        </w:rPr>
        <w:t>Fastback</w:t>
      </w:r>
      <w:proofErr w:type="spellEnd"/>
      <w:r w:rsidR="00532B1E">
        <w:rPr>
          <w:rFonts w:ascii="Interstate Mazda Light" w:hAnsi="Interstate Mazda Light"/>
          <w:sz w:val="20"/>
          <w:szCs w:val="20"/>
          <w:lang w:val="it-IT"/>
        </w:rPr>
        <w:t xml:space="preserve"> -</w:t>
      </w:r>
      <w:r w:rsidR="00731A2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C0665" w:rsidRPr="001738C2">
        <w:rPr>
          <w:rFonts w:ascii="Interstate Mazda Light" w:hAnsi="Interstate Mazda Light"/>
          <w:sz w:val="20"/>
          <w:szCs w:val="20"/>
          <w:lang w:val="it-IT"/>
        </w:rPr>
        <w:t>pr</w:t>
      </w:r>
      <w:r w:rsidR="00731A22">
        <w:rPr>
          <w:rFonts w:ascii="Interstate Mazda Light" w:hAnsi="Interstate Mazda Light"/>
          <w:sz w:val="20"/>
          <w:szCs w:val="20"/>
          <w:lang w:val="it-IT"/>
        </w:rPr>
        <w:t xml:space="preserve">evede un sovrapprezzo di 2.500 Euro. </w:t>
      </w:r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 xml:space="preserve">Le versioni </w:t>
      </w:r>
      <w:proofErr w:type="spellStart"/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>Exceed</w:t>
      </w:r>
      <w:proofErr w:type="spellEnd"/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 xml:space="preserve"> sono dotate di un ricco equipaggiamento di serie in cui spiccano i rivestimenti in pelle, il sistema </w:t>
      </w:r>
      <w:proofErr w:type="spellStart"/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>infotainment</w:t>
      </w:r>
      <w:proofErr w:type="spellEnd"/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E8573C" w:rsidRPr="001738C2">
        <w:rPr>
          <w:rFonts w:ascii="Interstate Mazda Light" w:hAnsi="Interstate Mazda Light"/>
          <w:sz w:val="20"/>
          <w:szCs w:val="20"/>
          <w:lang w:val="it-IT"/>
        </w:rPr>
        <w:t xml:space="preserve">MZD Connect </w:t>
      </w:r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>con navigatore integrato</w:t>
      </w:r>
      <w:r w:rsidR="00532B1E">
        <w:rPr>
          <w:rFonts w:ascii="Interstate Mazda Light" w:hAnsi="Interstate Mazda Light"/>
          <w:sz w:val="20"/>
          <w:szCs w:val="20"/>
          <w:lang w:val="it-IT"/>
        </w:rPr>
        <w:t>,</w:t>
      </w:r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E97BE2">
        <w:rPr>
          <w:rFonts w:ascii="Interstate Mazda Light" w:hAnsi="Interstate Mazda Light"/>
          <w:sz w:val="20"/>
          <w:szCs w:val="20"/>
          <w:lang w:val="it-IT"/>
        </w:rPr>
        <w:t>l’</w:t>
      </w:r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>impianto audio B</w:t>
      </w:r>
      <w:r>
        <w:rPr>
          <w:rFonts w:ascii="Interstate Mazda Light" w:hAnsi="Interstate Mazda Light"/>
          <w:sz w:val="20"/>
          <w:szCs w:val="20"/>
          <w:lang w:val="it-IT"/>
        </w:rPr>
        <w:t>OSE,</w:t>
      </w:r>
      <w:r w:rsidR="00E97BE2">
        <w:rPr>
          <w:rFonts w:ascii="Interstate Mazda Light" w:hAnsi="Interstate Mazda Light"/>
          <w:sz w:val="20"/>
          <w:szCs w:val="20"/>
          <w:lang w:val="it-IT"/>
        </w:rPr>
        <w:t xml:space="preserve"> i</w:t>
      </w:r>
      <w:r w:rsidR="00E8573C" w:rsidRPr="001738C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32B1E">
        <w:rPr>
          <w:rFonts w:ascii="Interstate Mazda Light" w:hAnsi="Interstate Mazda Light"/>
          <w:sz w:val="20"/>
          <w:szCs w:val="20"/>
          <w:lang w:val="it-IT"/>
        </w:rPr>
        <w:t xml:space="preserve">cerchi in lega e </w:t>
      </w:r>
      <w:r w:rsidR="00E97BE2"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>
        <w:rPr>
          <w:rFonts w:ascii="Interstate Mazda Light" w:hAnsi="Interstate Mazda Light"/>
          <w:sz w:val="20"/>
          <w:szCs w:val="20"/>
          <w:lang w:val="it-IT"/>
        </w:rPr>
        <w:t>fari full LED</w:t>
      </w:r>
      <w:r w:rsidR="00731A22">
        <w:rPr>
          <w:rFonts w:ascii="Interstate Mazda Light" w:hAnsi="Interstate Mazda Light"/>
          <w:sz w:val="20"/>
          <w:szCs w:val="20"/>
          <w:lang w:val="it-IT"/>
        </w:rPr>
        <w:t xml:space="preserve"> a matrice. </w:t>
      </w:r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 xml:space="preserve">La versione Sport aggiunge le sospensioni sportive </w:t>
      </w:r>
      <w:proofErr w:type="spellStart"/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>Bilstein</w:t>
      </w:r>
      <w:proofErr w:type="spellEnd"/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 xml:space="preserve">, la barra duomi anteriore, i sedili sportivi </w:t>
      </w:r>
      <w:proofErr w:type="spellStart"/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>Recaro</w:t>
      </w:r>
      <w:proofErr w:type="spellEnd"/>
      <w:r w:rsidR="00202C26" w:rsidRPr="001738C2">
        <w:rPr>
          <w:rFonts w:ascii="Interstate Mazda Light" w:hAnsi="Interstate Mazda Light"/>
          <w:sz w:val="20"/>
          <w:szCs w:val="20"/>
          <w:lang w:val="it-IT"/>
        </w:rPr>
        <w:t xml:space="preserve"> e il differenziale autobloccante di tipo meccanico. </w:t>
      </w:r>
    </w:p>
    <w:p w:rsidR="00731A22" w:rsidRDefault="00731A22" w:rsidP="00A2024B">
      <w:pPr>
        <w:rPr>
          <w:rFonts w:ascii="Interstate Mazda Light" w:hAnsi="Interstate Mazda Light"/>
          <w:b/>
          <w:sz w:val="20"/>
          <w:szCs w:val="20"/>
          <w:lang w:val="it-IT"/>
        </w:rPr>
      </w:pPr>
    </w:p>
    <w:p w:rsidR="00731A22" w:rsidRPr="00731A22" w:rsidRDefault="00731A2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p w:rsidR="005B3539" w:rsidRPr="00731A22" w:rsidRDefault="005B3539" w:rsidP="00A2024B">
      <w:pPr>
        <w:rPr>
          <w:rFonts w:ascii="Interstate Mazda Light" w:hAnsi="Interstate Mazda Light"/>
          <w:sz w:val="20"/>
          <w:szCs w:val="20"/>
        </w:rPr>
      </w:pPr>
      <w:proofErr w:type="spellStart"/>
      <w:r w:rsidRPr="00731A22">
        <w:rPr>
          <w:rFonts w:ascii="Interstate Mazda Light" w:hAnsi="Interstate Mazda Light"/>
          <w:sz w:val="20"/>
          <w:szCs w:val="20"/>
        </w:rPr>
        <w:t>Maggiori</w:t>
      </w:r>
      <w:proofErr w:type="spellEnd"/>
      <w:r w:rsidRPr="00731A22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31A22">
        <w:rPr>
          <w:rFonts w:ascii="Interstate Mazda Light" w:hAnsi="Interstate Mazda Light"/>
          <w:sz w:val="20"/>
          <w:szCs w:val="20"/>
        </w:rPr>
        <w:t>informazioni</w:t>
      </w:r>
      <w:proofErr w:type="spellEnd"/>
      <w:r w:rsidRPr="00731A22"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 w:rsidRPr="00731A22">
        <w:rPr>
          <w:rFonts w:ascii="Interstate Mazda Light" w:hAnsi="Interstate Mazda Light"/>
          <w:sz w:val="20"/>
          <w:szCs w:val="20"/>
        </w:rPr>
        <w:t>materiali</w:t>
      </w:r>
      <w:proofErr w:type="spellEnd"/>
      <w:r w:rsidRPr="00731A22">
        <w:rPr>
          <w:rFonts w:ascii="Interstate Mazda Light" w:hAnsi="Interstate Mazda Light"/>
          <w:sz w:val="20"/>
          <w:szCs w:val="20"/>
        </w:rPr>
        <w:t xml:space="preserve"> stampa sulla Mazda MX-5 2019 sono disponibili </w:t>
      </w:r>
      <w:hyperlink r:id="rId8" w:history="1">
        <w:proofErr w:type="spellStart"/>
        <w:r w:rsidRPr="008F358B">
          <w:rPr>
            <w:rStyle w:val="Hyperlink"/>
            <w:rFonts w:ascii="Interstate Mazda Light" w:hAnsi="Interstate Mazda Light" w:cstheme="minorBidi"/>
            <w:sz w:val="20"/>
            <w:szCs w:val="20"/>
          </w:rPr>
          <w:t>qu</w:t>
        </w:r>
        <w:bookmarkStart w:id="0" w:name="_GoBack"/>
        <w:bookmarkEnd w:id="0"/>
        <w:r w:rsidRPr="008F358B">
          <w:rPr>
            <w:rStyle w:val="Hyperlink"/>
            <w:rFonts w:ascii="Interstate Mazda Light" w:hAnsi="Interstate Mazda Light" w:cstheme="minorBidi"/>
            <w:sz w:val="20"/>
            <w:szCs w:val="20"/>
          </w:rPr>
          <w:t>i</w:t>
        </w:r>
        <w:proofErr w:type="spellEnd"/>
      </w:hyperlink>
      <w:r w:rsidRPr="00731A22">
        <w:rPr>
          <w:rFonts w:ascii="Interstate Mazda Light" w:hAnsi="Interstate Mazda Light"/>
          <w:sz w:val="20"/>
          <w:szCs w:val="20"/>
        </w:rPr>
        <w:t>.</w:t>
      </w:r>
    </w:p>
    <w:sectPr w:rsidR="005B3539" w:rsidRPr="00731A2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C8" w:rsidRDefault="005A49C8" w:rsidP="00420EE9">
      <w:r>
        <w:separator/>
      </w:r>
    </w:p>
  </w:endnote>
  <w:endnote w:type="continuationSeparator" w:id="0">
    <w:p w:rsidR="005A49C8" w:rsidRDefault="005A49C8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39" w:rsidRPr="005D6B10" w:rsidRDefault="005D6B10" w:rsidP="000D4835">
    <w:pPr>
      <w:pStyle w:val="berschrift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8F358B" w:rsidRDefault="005D6B10" w:rsidP="005D6B10">
    <w:pPr>
      <w:pStyle w:val="Fuzeile"/>
      <w:rPr>
        <w:rFonts w:ascii="Interstate Mazda Light" w:hAnsi="Interstate Mazda Light"/>
        <w:sz w:val="16"/>
        <w:szCs w:val="16"/>
        <w:lang w:val="en-GB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 w:rsidRPr="008F358B">
      <w:rPr>
        <w:rFonts w:ascii="Arial" w:hAnsi="Arial" w:cs="Arial"/>
        <w:color w:val="808080"/>
        <w:sz w:val="18"/>
        <w:szCs w:val="18"/>
        <w:lang w:val="en-GB" w:eastAsia="it-IT"/>
      </w:rPr>
      <w:t xml:space="preserve">   </w:t>
    </w:r>
    <w:r w:rsidR="00850939" w:rsidRPr="008F358B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C8" w:rsidRDefault="005A49C8" w:rsidP="00420EE9">
      <w:r>
        <w:separator/>
      </w:r>
    </w:p>
  </w:footnote>
  <w:footnote w:type="continuationSeparator" w:id="0">
    <w:p w:rsidR="005A49C8" w:rsidRDefault="005A49C8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39" w:rsidRDefault="00850939" w:rsidP="00420EE9">
    <w:pPr>
      <w:pStyle w:val="Kopfzeile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Kopfzeile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738C2"/>
    <w:rsid w:val="00180571"/>
    <w:rsid w:val="0019632C"/>
    <w:rsid w:val="001A3196"/>
    <w:rsid w:val="001B3413"/>
    <w:rsid w:val="001C0074"/>
    <w:rsid w:val="001D136B"/>
    <w:rsid w:val="00202C26"/>
    <w:rsid w:val="00203BC5"/>
    <w:rsid w:val="0020715C"/>
    <w:rsid w:val="002165F3"/>
    <w:rsid w:val="002352ED"/>
    <w:rsid w:val="00240C34"/>
    <w:rsid w:val="00270EC2"/>
    <w:rsid w:val="00281FB3"/>
    <w:rsid w:val="002916C8"/>
    <w:rsid w:val="00296B5D"/>
    <w:rsid w:val="002A233C"/>
    <w:rsid w:val="002C1EA6"/>
    <w:rsid w:val="002E0A0C"/>
    <w:rsid w:val="002F5DE9"/>
    <w:rsid w:val="003123A7"/>
    <w:rsid w:val="0031722A"/>
    <w:rsid w:val="00322E93"/>
    <w:rsid w:val="00331FB1"/>
    <w:rsid w:val="003352AE"/>
    <w:rsid w:val="0034143A"/>
    <w:rsid w:val="003940B3"/>
    <w:rsid w:val="003C0665"/>
    <w:rsid w:val="003D3C85"/>
    <w:rsid w:val="003E300D"/>
    <w:rsid w:val="003F3BBA"/>
    <w:rsid w:val="003F5FE8"/>
    <w:rsid w:val="00420EE9"/>
    <w:rsid w:val="00436C7F"/>
    <w:rsid w:val="004C025A"/>
    <w:rsid w:val="004E3E07"/>
    <w:rsid w:val="00520971"/>
    <w:rsid w:val="00532B1E"/>
    <w:rsid w:val="00550962"/>
    <w:rsid w:val="0056660E"/>
    <w:rsid w:val="005A112B"/>
    <w:rsid w:val="005A49C8"/>
    <w:rsid w:val="005B3539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1E12"/>
    <w:rsid w:val="0070703D"/>
    <w:rsid w:val="00710177"/>
    <w:rsid w:val="007101B4"/>
    <w:rsid w:val="00712DE0"/>
    <w:rsid w:val="00731A22"/>
    <w:rsid w:val="00740860"/>
    <w:rsid w:val="00775069"/>
    <w:rsid w:val="007C2EA6"/>
    <w:rsid w:val="007C352B"/>
    <w:rsid w:val="007C5FFB"/>
    <w:rsid w:val="007D70FD"/>
    <w:rsid w:val="007E4F03"/>
    <w:rsid w:val="007E7708"/>
    <w:rsid w:val="007F1EC0"/>
    <w:rsid w:val="007F53CF"/>
    <w:rsid w:val="00801811"/>
    <w:rsid w:val="00807B51"/>
    <w:rsid w:val="00807E61"/>
    <w:rsid w:val="0081022A"/>
    <w:rsid w:val="00822771"/>
    <w:rsid w:val="00850939"/>
    <w:rsid w:val="00855009"/>
    <w:rsid w:val="00866FAE"/>
    <w:rsid w:val="00867D62"/>
    <w:rsid w:val="00867E96"/>
    <w:rsid w:val="00875A2B"/>
    <w:rsid w:val="00892BFF"/>
    <w:rsid w:val="00894E52"/>
    <w:rsid w:val="008B1CEE"/>
    <w:rsid w:val="008E067F"/>
    <w:rsid w:val="008E7DF2"/>
    <w:rsid w:val="008F358B"/>
    <w:rsid w:val="008F569E"/>
    <w:rsid w:val="008F7A1E"/>
    <w:rsid w:val="00901AB0"/>
    <w:rsid w:val="0093431F"/>
    <w:rsid w:val="00956E78"/>
    <w:rsid w:val="00980BEC"/>
    <w:rsid w:val="00981767"/>
    <w:rsid w:val="00986ACC"/>
    <w:rsid w:val="00995552"/>
    <w:rsid w:val="009C4B57"/>
    <w:rsid w:val="00A03648"/>
    <w:rsid w:val="00A15C9A"/>
    <w:rsid w:val="00A2024B"/>
    <w:rsid w:val="00A37699"/>
    <w:rsid w:val="00A54B2C"/>
    <w:rsid w:val="00A728FA"/>
    <w:rsid w:val="00A960BB"/>
    <w:rsid w:val="00A9667D"/>
    <w:rsid w:val="00AC05C5"/>
    <w:rsid w:val="00AC2578"/>
    <w:rsid w:val="00AD0075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B6FBA"/>
    <w:rsid w:val="00CC60F7"/>
    <w:rsid w:val="00CC7DB3"/>
    <w:rsid w:val="00CD0DC0"/>
    <w:rsid w:val="00CE144B"/>
    <w:rsid w:val="00CE7583"/>
    <w:rsid w:val="00CE7DB8"/>
    <w:rsid w:val="00CF653C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8573C"/>
    <w:rsid w:val="00E87640"/>
    <w:rsid w:val="00E954AA"/>
    <w:rsid w:val="00E97BE2"/>
    <w:rsid w:val="00EA4FA3"/>
    <w:rsid w:val="00EA74E0"/>
    <w:rsid w:val="00EC3FFC"/>
    <w:rsid w:val="00F04B90"/>
    <w:rsid w:val="00F05509"/>
    <w:rsid w:val="00F250F7"/>
    <w:rsid w:val="00F441D7"/>
    <w:rsid w:val="00F80F32"/>
    <w:rsid w:val="00FB1178"/>
    <w:rsid w:val="00FD4ED5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68DABE-7B6C-49C2-8B60-49409FBB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FF298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F358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3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da-press.com/it/cars/mazda-mx-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9D7BC-2BEF-41D7-8948-B890959D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Thomas Pirker</cp:lastModifiedBy>
  <cp:revision>2</cp:revision>
  <cp:lastPrinted>2018-09-03T12:17:00Z</cp:lastPrinted>
  <dcterms:created xsi:type="dcterms:W3CDTF">2018-09-04T16:04:00Z</dcterms:created>
  <dcterms:modified xsi:type="dcterms:W3CDTF">2018-09-04T16:04:00Z</dcterms:modified>
</cp:coreProperties>
</file>