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30" w:rsidRPr="00D77C57" w:rsidRDefault="00EE2C30" w:rsidP="00954306">
      <w:pPr>
        <w:rPr>
          <w:rFonts w:ascii="Arial" w:hAnsi="Arial" w:cs="Arial"/>
          <w:b/>
          <w:sz w:val="41"/>
          <w:szCs w:val="41"/>
        </w:rPr>
      </w:pPr>
      <w:r w:rsidRPr="00D77C57">
        <w:rPr>
          <w:rFonts w:ascii="Arial" w:hAnsi="Arial" w:cs="Arial"/>
          <w:b/>
          <w:sz w:val="41"/>
          <w:szCs w:val="41"/>
        </w:rPr>
        <w:t>Three new Mazdas capture 2015 Red Dot awards</w:t>
      </w:r>
    </w:p>
    <w:p w:rsidR="00EE2C30" w:rsidRPr="001057DA" w:rsidRDefault="00EE2C30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2C30" w:rsidRPr="00A135EC" w:rsidRDefault="00EE2C30" w:rsidP="009543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Mazda MX-5, Mazda CX-3 and Mazda2 </w:t>
      </w:r>
      <w:r w:rsidR="00A135EC">
        <w:rPr>
          <w:rFonts w:ascii="Arial" w:hAnsi="Arial" w:cs="Arial"/>
          <w:b/>
          <w:bCs/>
        </w:rPr>
        <w:t>distinguished</w:t>
      </w:r>
      <w:r w:rsidRPr="00A135EC">
        <w:rPr>
          <w:rFonts w:ascii="Arial" w:hAnsi="Arial" w:cs="Arial"/>
          <w:b/>
          <w:bCs/>
        </w:rPr>
        <w:t xml:space="preserve"> this year by design centre</w:t>
      </w:r>
    </w:p>
    <w:p w:rsidR="00EE2C30" w:rsidRPr="0028083A" w:rsidRDefault="00EE2C30" w:rsidP="0028083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A135EC">
        <w:rPr>
          <w:rFonts w:ascii="Arial" w:hAnsi="Arial" w:cs="Arial"/>
          <w:b/>
          <w:bCs/>
        </w:rPr>
        <w:t xml:space="preserve">Every single new-generation model has now </w:t>
      </w:r>
      <w:r w:rsidR="00A135EC">
        <w:rPr>
          <w:rFonts w:ascii="Arial" w:hAnsi="Arial" w:cs="Arial"/>
          <w:b/>
          <w:bCs/>
        </w:rPr>
        <w:t>honoured</w:t>
      </w:r>
      <w:r>
        <w:rPr>
          <w:rFonts w:ascii="Arial" w:hAnsi="Arial" w:cs="Arial"/>
          <w:b/>
          <w:bCs/>
        </w:rPr>
        <w:t xml:space="preserve"> for its KODO exterior</w:t>
      </w:r>
    </w:p>
    <w:p w:rsidR="00EE2C30" w:rsidRPr="001057DA" w:rsidRDefault="00EE2C30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2C30" w:rsidRDefault="00EE2C30" w:rsidP="004926FE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057DA">
        <w:rPr>
          <w:rFonts w:ascii="Arial" w:hAnsi="Arial" w:cs="Arial"/>
          <w:kern w:val="1"/>
          <w:u w:val="single"/>
          <w:lang w:eastAsia="ar-SA"/>
        </w:rPr>
        <w:t xml:space="preserve">Leverkusen, </w:t>
      </w:r>
      <w:r w:rsidRPr="008F1A4E">
        <w:rPr>
          <w:rFonts w:ascii="Arial" w:hAnsi="Arial" w:cs="Arial"/>
          <w:kern w:val="1"/>
          <w:u w:val="single"/>
          <w:lang w:eastAsia="ar-SA"/>
        </w:rPr>
        <w:t>30</w:t>
      </w:r>
      <w:r>
        <w:rPr>
          <w:rFonts w:ascii="Arial" w:hAnsi="Arial" w:cs="Arial"/>
          <w:kern w:val="1"/>
          <w:u w:val="single"/>
          <w:lang w:eastAsia="ar-SA"/>
        </w:rPr>
        <w:t xml:space="preserve"> March</w:t>
      </w:r>
      <w:r w:rsidRPr="001057DA">
        <w:rPr>
          <w:rFonts w:ascii="Arial" w:hAnsi="Arial" w:cs="Arial"/>
          <w:kern w:val="1"/>
          <w:u w:val="single"/>
          <w:lang w:eastAsia="ar-SA"/>
        </w:rPr>
        <w:t xml:space="preserve"> 201</w:t>
      </w:r>
      <w:r>
        <w:rPr>
          <w:rFonts w:ascii="Arial" w:hAnsi="Arial" w:cs="Arial"/>
          <w:kern w:val="1"/>
          <w:u w:val="single"/>
          <w:lang w:eastAsia="ar-SA"/>
        </w:rPr>
        <w:t>5</w:t>
      </w:r>
      <w:r w:rsidRPr="001057DA">
        <w:rPr>
          <w:rFonts w:ascii="Arial" w:hAnsi="Arial" w:cs="Arial"/>
          <w:kern w:val="1"/>
          <w:lang w:eastAsia="ar-SA"/>
        </w:rPr>
        <w:t xml:space="preserve">. </w:t>
      </w:r>
      <w:r>
        <w:rPr>
          <w:rFonts w:ascii="Arial" w:hAnsi="Arial" w:cs="Arial"/>
          <w:kern w:val="1"/>
          <w:lang w:eastAsia="ar-SA"/>
        </w:rPr>
        <w:t xml:space="preserve">Three new Mazdas, three more </w:t>
      </w:r>
      <w:r w:rsidRPr="00A135EC">
        <w:rPr>
          <w:rFonts w:ascii="Arial" w:hAnsi="Arial" w:cs="Arial"/>
          <w:kern w:val="1"/>
          <w:lang w:eastAsia="ar-SA"/>
        </w:rPr>
        <w:t>awards</w:t>
      </w:r>
      <w:r>
        <w:rPr>
          <w:rFonts w:ascii="Arial" w:hAnsi="Arial" w:cs="Arial"/>
          <w:kern w:val="1"/>
          <w:lang w:eastAsia="ar-SA"/>
        </w:rPr>
        <w:t xml:space="preserve">. The Japanese carmaker </w:t>
      </w:r>
      <w:r w:rsidRPr="00916A78">
        <w:rPr>
          <w:rFonts w:ascii="Arial" w:hAnsi="Arial" w:cs="Arial"/>
          <w:kern w:val="1"/>
          <w:lang w:eastAsia="ar-SA"/>
        </w:rPr>
        <w:t>will take away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A135EC">
        <w:rPr>
          <w:rFonts w:ascii="Arial" w:hAnsi="Arial" w:cs="Arial"/>
          <w:kern w:val="1"/>
          <w:lang w:eastAsia="ar-SA"/>
        </w:rPr>
        <w:t>accolades</w:t>
      </w:r>
      <w:r>
        <w:rPr>
          <w:rFonts w:ascii="Arial" w:hAnsi="Arial" w:cs="Arial"/>
          <w:kern w:val="1"/>
          <w:lang w:eastAsia="ar-SA"/>
        </w:rPr>
        <w:t xml:space="preserve"> for the all-new Mazda MX-5, Mazda CX-3 and Mazda2 </w:t>
      </w:r>
      <w:r w:rsidRPr="00916A78">
        <w:rPr>
          <w:rFonts w:ascii="Arial" w:hAnsi="Arial" w:cs="Arial"/>
          <w:kern w:val="1"/>
          <w:lang w:eastAsia="ar-SA"/>
        </w:rPr>
        <w:t>from</w:t>
      </w:r>
      <w:r>
        <w:rPr>
          <w:rFonts w:ascii="Arial" w:hAnsi="Arial" w:cs="Arial"/>
          <w:kern w:val="1"/>
          <w:lang w:eastAsia="ar-SA"/>
        </w:rPr>
        <w:t xml:space="preserve"> the </w:t>
      </w:r>
      <w:r w:rsidRPr="00F76274">
        <w:rPr>
          <w:rFonts w:ascii="Arial" w:hAnsi="Arial" w:cs="Arial"/>
          <w:kern w:val="1"/>
          <w:lang w:eastAsia="ar-SA"/>
        </w:rPr>
        <w:t>Red Dot Award</w:t>
      </w:r>
      <w:r w:rsidRPr="00343376">
        <w:rPr>
          <w:rFonts w:ascii="Arial" w:hAnsi="Arial" w:cs="Arial"/>
          <w:kern w:val="1"/>
          <w:lang w:eastAsia="ar-SA"/>
        </w:rPr>
        <w:t>:</w:t>
      </w:r>
      <w:r w:rsidRPr="00F76274">
        <w:rPr>
          <w:rFonts w:ascii="Arial" w:hAnsi="Arial" w:cs="Arial"/>
          <w:kern w:val="1"/>
          <w:lang w:eastAsia="ar-SA"/>
        </w:rPr>
        <w:t xml:space="preserve"> Product Design 2015</w:t>
      </w:r>
      <w:r>
        <w:rPr>
          <w:rFonts w:ascii="Arial" w:hAnsi="Arial" w:cs="Arial"/>
          <w:kern w:val="1"/>
          <w:lang w:eastAsia="ar-SA"/>
        </w:rPr>
        <w:t xml:space="preserve"> ceremony in June.</w:t>
      </w:r>
    </w:p>
    <w:p w:rsidR="00EE2C30" w:rsidRDefault="00EE2C30" w:rsidP="00FB0CC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The fourth-generation of the iconic roadster has won the “</w:t>
      </w:r>
      <w:r w:rsidRPr="00FA3684">
        <w:rPr>
          <w:rFonts w:ascii="Arial" w:hAnsi="Arial" w:cs="Arial"/>
          <w:kern w:val="1"/>
          <w:lang w:eastAsia="ar-SA"/>
        </w:rPr>
        <w:t>Red Dot: Best of the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FA3684">
        <w:rPr>
          <w:rFonts w:ascii="Arial" w:hAnsi="Arial" w:cs="Arial"/>
          <w:kern w:val="1"/>
          <w:lang w:eastAsia="ar-SA"/>
        </w:rPr>
        <w:t>Best</w:t>
      </w:r>
      <w:r>
        <w:rPr>
          <w:rFonts w:ascii="Arial" w:hAnsi="Arial" w:cs="Arial"/>
          <w:kern w:val="1"/>
          <w:lang w:eastAsia="ar-SA"/>
        </w:rPr>
        <w:t xml:space="preserve">” </w:t>
      </w:r>
      <w:r w:rsidRPr="00A135EC">
        <w:rPr>
          <w:rFonts w:ascii="Arial" w:hAnsi="Arial" w:cs="Arial"/>
          <w:kern w:val="1"/>
          <w:lang w:eastAsia="ar-SA"/>
        </w:rPr>
        <w:t>prize</w:t>
      </w:r>
      <w:r>
        <w:rPr>
          <w:rFonts w:ascii="Arial" w:hAnsi="Arial" w:cs="Arial"/>
          <w:kern w:val="1"/>
          <w:lang w:eastAsia="ar-SA"/>
        </w:rPr>
        <w:t>, the contest’s highest distinction</w:t>
      </w:r>
      <w:r w:rsidR="00A135EC">
        <w:rPr>
          <w:rFonts w:ascii="Arial" w:hAnsi="Arial" w:cs="Arial"/>
          <w:kern w:val="1"/>
          <w:lang w:eastAsia="ar-SA"/>
        </w:rPr>
        <w:t>,</w:t>
      </w:r>
      <w:r w:rsidRPr="00365351">
        <w:rPr>
          <w:rFonts w:ascii="Arial" w:hAnsi="Arial" w:cs="Arial"/>
          <w:kern w:val="1"/>
          <w:lang w:eastAsia="ar-SA"/>
        </w:rPr>
        <w:t xml:space="preserve"> </w:t>
      </w:r>
      <w:r w:rsidRPr="00824120">
        <w:rPr>
          <w:rFonts w:ascii="Arial" w:hAnsi="Arial" w:cs="Arial"/>
          <w:kern w:val="1"/>
          <w:lang w:eastAsia="ar-SA"/>
        </w:rPr>
        <w:t xml:space="preserve">bestowed </w:t>
      </w:r>
      <w:r w:rsidR="0058260C" w:rsidRPr="00824120">
        <w:rPr>
          <w:rFonts w:ascii="Arial" w:hAnsi="Arial" w:cs="Arial"/>
          <w:kern w:val="1"/>
          <w:lang w:eastAsia="ar-SA"/>
        </w:rPr>
        <w:t xml:space="preserve">on only 1.6% of the submissions this year </w:t>
      </w:r>
      <w:r w:rsidR="00A135EC" w:rsidRPr="00824120">
        <w:rPr>
          <w:rFonts w:ascii="Arial" w:hAnsi="Arial" w:cs="Arial"/>
          <w:kern w:val="1"/>
          <w:lang w:eastAsia="ar-SA"/>
        </w:rPr>
        <w:t>for exceptionally ground-breaking designs</w:t>
      </w:r>
      <w:r w:rsidRPr="00824120">
        <w:rPr>
          <w:rFonts w:ascii="Arial" w:hAnsi="Arial" w:cs="Arial"/>
          <w:kern w:val="1"/>
          <w:lang w:eastAsia="ar-SA"/>
        </w:rPr>
        <w:t>. The CX-</w:t>
      </w:r>
      <w:bookmarkStart w:id="0" w:name="_GoBack"/>
      <w:bookmarkEnd w:id="0"/>
      <w:r>
        <w:rPr>
          <w:rFonts w:ascii="Arial" w:hAnsi="Arial" w:cs="Arial"/>
          <w:kern w:val="1"/>
          <w:lang w:eastAsia="ar-SA"/>
        </w:rPr>
        <w:t xml:space="preserve">3, </w:t>
      </w:r>
      <w:r w:rsidRPr="004160FA">
        <w:rPr>
          <w:rFonts w:ascii="Arial" w:hAnsi="Arial" w:cs="Arial"/>
          <w:kern w:val="1"/>
          <w:lang w:eastAsia="ar-SA"/>
        </w:rPr>
        <w:t>Mazda’s first small</w:t>
      </w:r>
      <w:r>
        <w:rPr>
          <w:rFonts w:ascii="Arial" w:hAnsi="Arial" w:cs="Arial"/>
          <w:kern w:val="1"/>
          <w:lang w:eastAsia="ar-SA"/>
        </w:rPr>
        <w:t xml:space="preserve"> SUV, was chosen for a “Red Dot” </w:t>
      </w:r>
      <w:r w:rsidRPr="00A135EC">
        <w:rPr>
          <w:rFonts w:ascii="Arial" w:hAnsi="Arial" w:cs="Arial"/>
          <w:kern w:val="1"/>
          <w:lang w:eastAsia="ar-SA"/>
        </w:rPr>
        <w:t>award</w:t>
      </w:r>
      <w:r>
        <w:rPr>
          <w:rFonts w:ascii="Arial" w:hAnsi="Arial" w:cs="Arial"/>
          <w:kern w:val="1"/>
          <w:lang w:eastAsia="ar-SA"/>
        </w:rPr>
        <w:t xml:space="preserve"> for </w:t>
      </w:r>
      <w:r w:rsidRPr="00365351">
        <w:rPr>
          <w:rFonts w:ascii="Arial" w:hAnsi="Arial" w:cs="Arial"/>
          <w:kern w:val="1"/>
          <w:lang w:eastAsia="ar-SA"/>
        </w:rPr>
        <w:t>outstanding design quality. Finally</w:t>
      </w:r>
      <w:r>
        <w:rPr>
          <w:rFonts w:ascii="Arial" w:hAnsi="Arial" w:cs="Arial"/>
          <w:kern w:val="1"/>
          <w:lang w:eastAsia="ar-SA"/>
        </w:rPr>
        <w:t xml:space="preserve">, the all-new Mazda2 receives an “Honourable Mention”. The Red Dot jury assessed the entries based on a number of criteria ranging from design innovation to functionality, ergonomics and ecological compatibility. </w:t>
      </w:r>
    </w:p>
    <w:p w:rsidR="00EE2C30" w:rsidRDefault="00EE2C30" w:rsidP="0028469F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The company’s three newest models thus </w:t>
      </w:r>
      <w:r w:rsidRPr="0028469F">
        <w:rPr>
          <w:rFonts w:ascii="Arial" w:hAnsi="Arial" w:cs="Arial"/>
          <w:kern w:val="1"/>
          <w:lang w:eastAsia="ar-SA"/>
        </w:rPr>
        <w:t>follow in the path of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916A78">
        <w:rPr>
          <w:rFonts w:ascii="Arial" w:hAnsi="Arial" w:cs="Arial"/>
          <w:kern w:val="1"/>
          <w:lang w:eastAsia="ar-SA"/>
        </w:rPr>
        <w:t>preceding</w:t>
      </w:r>
      <w:r>
        <w:rPr>
          <w:rFonts w:ascii="Arial" w:hAnsi="Arial" w:cs="Arial"/>
          <w:kern w:val="1"/>
          <w:lang w:eastAsia="ar-SA"/>
        </w:rPr>
        <w:t xml:space="preserve"> new-generation Mazdas. All have now won prizes </w:t>
      </w:r>
      <w:r w:rsidRPr="00FB0CC3">
        <w:rPr>
          <w:rFonts w:ascii="Arial" w:hAnsi="Arial" w:cs="Arial"/>
          <w:kern w:val="1"/>
          <w:lang w:eastAsia="ar-SA"/>
        </w:rPr>
        <w:t>in</w:t>
      </w:r>
      <w:r>
        <w:rPr>
          <w:rFonts w:ascii="Arial" w:hAnsi="Arial" w:cs="Arial"/>
          <w:kern w:val="1"/>
          <w:lang w:eastAsia="ar-SA"/>
        </w:rPr>
        <w:t xml:space="preserve"> recognition of their head-turning KODO – Soul of Motion exterior designs, including </w:t>
      </w:r>
      <w:r w:rsidRPr="00FB0CC3">
        <w:rPr>
          <w:rFonts w:ascii="Arial" w:hAnsi="Arial" w:cs="Arial"/>
          <w:kern w:val="1"/>
          <w:lang w:eastAsia="ar-SA"/>
        </w:rPr>
        <w:t xml:space="preserve">Red Dot </w:t>
      </w:r>
      <w:r w:rsidRPr="00A135EC">
        <w:rPr>
          <w:rFonts w:ascii="Arial" w:hAnsi="Arial" w:cs="Arial"/>
          <w:kern w:val="1"/>
          <w:lang w:eastAsia="ar-SA"/>
        </w:rPr>
        <w:t>awards</w:t>
      </w:r>
      <w:r>
        <w:rPr>
          <w:rFonts w:ascii="Arial" w:hAnsi="Arial" w:cs="Arial"/>
          <w:kern w:val="1"/>
          <w:lang w:eastAsia="ar-SA"/>
        </w:rPr>
        <w:t xml:space="preserve"> for five of them. KODO’s lines and shapes represent pent-up energy and the athletic “moving” nature of Mazda’s vehicles. The concept has its roots in the carmaker’s long-time sports car tradition, perhaps no better epitomised than by the </w:t>
      </w:r>
      <w:r w:rsidRPr="008F1A4E">
        <w:rPr>
          <w:rFonts w:ascii="Arial" w:hAnsi="Arial" w:cs="Arial"/>
          <w:kern w:val="1"/>
          <w:lang w:eastAsia="ar-SA"/>
        </w:rPr>
        <w:t>MX-5</w:t>
      </w:r>
      <w:r w:rsidRPr="00CD4270">
        <w:rPr>
          <w:rFonts w:ascii="Arial" w:hAnsi="Arial" w:cs="Arial"/>
          <w:kern w:val="1"/>
          <w:lang w:eastAsia="ar-SA"/>
        </w:rPr>
        <w:t xml:space="preserve">. Now in its fourth generation, the world’s best-selling roadster has a uniquely dynamic KODO style. The </w:t>
      </w:r>
      <w:r w:rsidRPr="008F1A4E">
        <w:rPr>
          <w:rFonts w:ascii="Arial" w:hAnsi="Arial" w:cs="Arial"/>
          <w:kern w:val="1"/>
          <w:lang w:eastAsia="ar-SA"/>
        </w:rPr>
        <w:t>CX-3 and Mazda2</w:t>
      </w:r>
      <w:r w:rsidRPr="00CD4270">
        <w:rPr>
          <w:rFonts w:ascii="Arial" w:hAnsi="Arial" w:cs="Arial"/>
          <w:kern w:val="1"/>
          <w:lang w:eastAsia="ar-SA"/>
        </w:rPr>
        <w:t xml:space="preserve"> have</w:t>
      </w:r>
      <w:r w:rsidRPr="0028083A">
        <w:rPr>
          <w:rFonts w:ascii="Arial" w:hAnsi="Arial" w:cs="Arial"/>
          <w:kern w:val="1"/>
          <w:lang w:eastAsia="ar-SA"/>
        </w:rPr>
        <w:t xml:space="preserve"> also </w:t>
      </w:r>
      <w:r>
        <w:rPr>
          <w:rFonts w:ascii="Arial" w:hAnsi="Arial" w:cs="Arial"/>
          <w:kern w:val="1"/>
          <w:lang w:eastAsia="ar-SA"/>
        </w:rPr>
        <w:t xml:space="preserve">been targets of praise in </w:t>
      </w:r>
      <w:r w:rsidRPr="0028083A">
        <w:rPr>
          <w:rFonts w:ascii="Arial" w:hAnsi="Arial" w:cs="Arial"/>
          <w:kern w:val="1"/>
          <w:lang w:eastAsia="ar-SA"/>
        </w:rPr>
        <w:t>the small SUV and B segments, respectively</w:t>
      </w:r>
      <w:r>
        <w:rPr>
          <w:rFonts w:ascii="Arial" w:hAnsi="Arial" w:cs="Arial"/>
          <w:kern w:val="1"/>
          <w:lang w:eastAsia="ar-SA"/>
        </w:rPr>
        <w:t xml:space="preserve">. </w:t>
      </w:r>
    </w:p>
    <w:p w:rsidR="00EE2C30" w:rsidRPr="00615218" w:rsidRDefault="00EE2C30" w:rsidP="00615218">
      <w:pPr>
        <w:spacing w:after="200" w:line="360" w:lineRule="auto"/>
        <w:rPr>
          <w:rFonts w:ascii="Arial" w:hAnsi="Arial" w:cs="Arial"/>
          <w:kern w:val="1"/>
          <w:lang w:eastAsia="ar-SA"/>
        </w:rPr>
      </w:pPr>
      <w:r w:rsidRPr="00615218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This</w:t>
      </w:r>
      <w:r w:rsidRPr="00615218">
        <w:rPr>
          <w:rFonts w:ascii="Arial" w:hAnsi="Arial" w:cs="Arial"/>
          <w:color w:val="000000"/>
        </w:rPr>
        <w:t xml:space="preserve"> recognition from Red Dot is a testimony to KODO’s flexibility and the artistic freedom it gives us</w:t>
      </w:r>
      <w:r>
        <w:rPr>
          <w:rFonts w:ascii="Arial" w:hAnsi="Arial" w:cs="Arial"/>
          <w:color w:val="000000"/>
        </w:rPr>
        <w:t>,” says K</w:t>
      </w:r>
      <w:r>
        <w:rPr>
          <w:rFonts w:ascii="Arial" w:hAnsi="Arial" w:cs="Arial"/>
          <w:kern w:val="1"/>
          <w:lang w:eastAsia="ar-SA"/>
        </w:rPr>
        <w:t xml:space="preserve">evin Rice, Mazda’s </w:t>
      </w:r>
      <w:r w:rsidRPr="00BD0839">
        <w:rPr>
          <w:rFonts w:ascii="Arial" w:hAnsi="Arial" w:cs="Arial"/>
          <w:kern w:val="1"/>
          <w:lang w:eastAsia="ar-SA"/>
        </w:rPr>
        <w:t>European design director</w:t>
      </w:r>
      <w:r>
        <w:rPr>
          <w:rFonts w:ascii="Arial" w:hAnsi="Arial" w:cs="Arial"/>
          <w:kern w:val="1"/>
          <w:lang w:eastAsia="ar-SA"/>
        </w:rPr>
        <w:t>. “</w:t>
      </w:r>
      <w:r w:rsidRPr="00615218">
        <w:rPr>
          <w:rFonts w:ascii="Arial" w:hAnsi="Arial" w:cs="Arial"/>
          <w:color w:val="000000"/>
        </w:rPr>
        <w:t>KODO captures the moment of pent-up energy before an athlete or animal springs into motion. One way to control the visual energy is to ‘compress’ and ‘release’ it as it moves along the body of a car</w:t>
      </w:r>
      <w:r>
        <w:rPr>
          <w:rFonts w:ascii="Arial" w:hAnsi="Arial" w:cs="Arial"/>
          <w:color w:val="000000"/>
        </w:rPr>
        <w:t>,</w:t>
      </w:r>
      <w:r w:rsidRPr="00615218">
        <w:rPr>
          <w:rFonts w:ascii="Arial" w:hAnsi="Arial" w:cs="Arial"/>
          <w:color w:val="000000"/>
        </w:rPr>
        <w:t xml:space="preserve"> as </w:t>
      </w:r>
      <w:r>
        <w:rPr>
          <w:rFonts w:ascii="Arial" w:hAnsi="Arial" w:cs="Arial"/>
          <w:color w:val="000000"/>
        </w:rPr>
        <w:t>we have</w:t>
      </w:r>
      <w:r w:rsidRPr="00615218">
        <w:rPr>
          <w:rFonts w:ascii="Arial" w:hAnsi="Arial" w:cs="Arial"/>
          <w:color w:val="000000"/>
        </w:rPr>
        <w:t xml:space="preserve"> done with the new MX-5. The new CX-3 takes a different artistic approach by blending the two main volumes of the car and creating the energy that way. The</w:t>
      </w:r>
      <w:r>
        <w:rPr>
          <w:rFonts w:ascii="Arial" w:hAnsi="Arial" w:cs="Arial"/>
          <w:color w:val="000000"/>
        </w:rPr>
        <w:t xml:space="preserve"> Mazda2 is </w:t>
      </w:r>
      <w:r w:rsidRPr="00D77C57">
        <w:rPr>
          <w:rFonts w:ascii="Arial" w:hAnsi="Arial" w:cs="Arial"/>
          <w:color w:val="000000"/>
        </w:rPr>
        <w:t>different again, demonstrating</w:t>
      </w:r>
      <w:r>
        <w:rPr>
          <w:rFonts w:ascii="Arial" w:hAnsi="Arial" w:cs="Arial"/>
          <w:color w:val="000000"/>
        </w:rPr>
        <w:t xml:space="preserve"> how KODO helps us give each car its own individual character</w:t>
      </w:r>
      <w:r w:rsidR="00C81F99">
        <w:rPr>
          <w:rFonts w:ascii="Arial" w:hAnsi="Arial" w:cs="Arial"/>
          <w:color w:val="000000"/>
        </w:rPr>
        <w:t>”</w:t>
      </w:r>
      <w:r w:rsidR="008D0B4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EE2C30" w:rsidRDefault="00EE2C30" w:rsidP="000A70FD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A75464">
        <w:rPr>
          <w:rFonts w:ascii="Arial" w:hAnsi="Arial" w:cs="Arial"/>
        </w:rPr>
        <w:t>nitiated in 1955 by the Essen, Germany-based Des</w:t>
      </w:r>
      <w:r>
        <w:rPr>
          <w:rFonts w:ascii="Arial" w:hAnsi="Arial" w:cs="Arial"/>
        </w:rPr>
        <w:t>ign Zentrum Nordrhein Westfalen,</w:t>
      </w:r>
      <w:r w:rsidRPr="00EB69BC">
        <w:rPr>
          <w:rFonts w:ascii="Arial" w:hAnsi="Arial" w:cs="Arial"/>
          <w:kern w:val="1"/>
          <w:lang w:eastAsia="ar-SA"/>
        </w:rPr>
        <w:t xml:space="preserve"> </w:t>
      </w:r>
      <w:r w:rsidRPr="000673BD">
        <w:rPr>
          <w:rFonts w:ascii="Arial" w:hAnsi="Arial" w:cs="Arial"/>
          <w:kern w:val="1"/>
          <w:lang w:eastAsia="ar-SA"/>
        </w:rPr>
        <w:t>Red Dot</w:t>
      </w:r>
      <w:r>
        <w:rPr>
          <w:rFonts w:ascii="Arial" w:hAnsi="Arial" w:cs="Arial"/>
        </w:rPr>
        <w:t xml:space="preserve"> is the </w:t>
      </w:r>
      <w:r w:rsidRPr="00365351">
        <w:rPr>
          <w:rFonts w:ascii="Arial" w:hAnsi="Arial" w:cs="Arial"/>
        </w:rPr>
        <w:t xml:space="preserve">world’s largest </w:t>
      </w:r>
      <w:r w:rsidRPr="00916A78">
        <w:rPr>
          <w:rFonts w:ascii="Arial" w:hAnsi="Arial" w:cs="Arial"/>
        </w:rPr>
        <w:t>and most prestigious</w:t>
      </w:r>
      <w:r>
        <w:rPr>
          <w:rFonts w:ascii="Arial" w:hAnsi="Arial" w:cs="Arial"/>
        </w:rPr>
        <w:t xml:space="preserve"> product competition</w:t>
      </w:r>
      <w:r w:rsidRPr="00A754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For </w:t>
      </w:r>
      <w:r w:rsidRPr="00037676">
        <w:rPr>
          <w:rFonts w:ascii="Arial" w:hAnsi="Arial" w:cs="Arial"/>
        </w:rPr>
        <w:t xml:space="preserve">the </w:t>
      </w:r>
      <w:r w:rsidRPr="00037676">
        <w:rPr>
          <w:rFonts w:ascii="Arial" w:hAnsi="Arial" w:cs="Arial"/>
          <w:kern w:val="1"/>
          <w:lang w:eastAsia="ar-SA"/>
        </w:rPr>
        <w:t xml:space="preserve">Red Dot Award: Product Design </w:t>
      </w:r>
      <w:r w:rsidRPr="00037676">
        <w:rPr>
          <w:rFonts w:ascii="Arial" w:hAnsi="Arial" w:cs="Arial"/>
        </w:rPr>
        <w:t xml:space="preserve">2015, the international jury of </w:t>
      </w:r>
      <w:r w:rsidRPr="00037676">
        <w:rPr>
          <w:rFonts w:ascii="Arial" w:hAnsi="Arial" w:cs="Arial"/>
          <w:kern w:val="1"/>
          <w:lang w:eastAsia="ar-SA"/>
        </w:rPr>
        <w:t>designers, professors and</w:t>
      </w:r>
      <w:r>
        <w:rPr>
          <w:rFonts w:ascii="Arial" w:hAnsi="Arial" w:cs="Arial"/>
          <w:kern w:val="1"/>
          <w:lang w:eastAsia="ar-SA"/>
        </w:rPr>
        <w:t xml:space="preserve"> journalists </w:t>
      </w:r>
      <w:r>
        <w:rPr>
          <w:rFonts w:ascii="Arial" w:hAnsi="Arial" w:cs="Arial"/>
        </w:rPr>
        <w:t>evaluated</w:t>
      </w:r>
      <w:r w:rsidRPr="00A75464">
        <w:rPr>
          <w:rFonts w:ascii="Arial" w:hAnsi="Arial" w:cs="Arial"/>
        </w:rPr>
        <w:t xml:space="preserve"> 4,</w:t>
      </w:r>
      <w:r>
        <w:rPr>
          <w:rFonts w:ascii="Arial" w:hAnsi="Arial" w:cs="Arial"/>
        </w:rPr>
        <w:t>928</w:t>
      </w:r>
      <w:r w:rsidRPr="00A75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submission</w:t>
      </w:r>
      <w:r w:rsidRPr="00A75464">
        <w:rPr>
          <w:rFonts w:ascii="Arial" w:hAnsi="Arial" w:cs="Arial"/>
        </w:rPr>
        <w:t xml:space="preserve"> from 5</w:t>
      </w:r>
      <w:r>
        <w:rPr>
          <w:rFonts w:ascii="Arial" w:hAnsi="Arial" w:cs="Arial"/>
        </w:rPr>
        <w:t xml:space="preserve">6 countries. </w:t>
      </w:r>
      <w:r w:rsidRPr="00A75464">
        <w:rPr>
          <w:rFonts w:ascii="Arial" w:hAnsi="Arial" w:cs="Arial"/>
        </w:rPr>
        <w:t xml:space="preserve">Mazda and other winners will receive their awards on </w:t>
      </w:r>
      <w:r>
        <w:rPr>
          <w:rFonts w:ascii="Arial" w:hAnsi="Arial" w:cs="Arial"/>
        </w:rPr>
        <w:t>29 June</w:t>
      </w:r>
      <w:r w:rsidRPr="00A75464">
        <w:rPr>
          <w:rFonts w:ascii="Arial" w:hAnsi="Arial" w:cs="Arial"/>
        </w:rPr>
        <w:t xml:space="preserve"> at the Aalto Theatre in Essen. The products themselves, </w:t>
      </w:r>
      <w:r>
        <w:rPr>
          <w:rFonts w:ascii="Arial" w:hAnsi="Arial" w:cs="Arial"/>
        </w:rPr>
        <w:t>selected in 31 categories including vehicles, will be</w:t>
      </w:r>
      <w:r w:rsidRPr="00A75464">
        <w:rPr>
          <w:rFonts w:ascii="Arial" w:hAnsi="Arial" w:cs="Arial"/>
        </w:rPr>
        <w:t xml:space="preserve"> on display </w:t>
      </w:r>
      <w:r>
        <w:rPr>
          <w:rFonts w:ascii="Arial" w:hAnsi="Arial" w:cs="Arial"/>
        </w:rPr>
        <w:t xml:space="preserve">in the </w:t>
      </w:r>
      <w:r w:rsidRPr="00FB0CC3">
        <w:rPr>
          <w:rFonts w:ascii="Arial" w:hAnsi="Arial" w:cs="Arial"/>
        </w:rPr>
        <w:t>Red Dot Design Museum</w:t>
      </w:r>
      <w:r>
        <w:rPr>
          <w:rFonts w:ascii="Arial" w:hAnsi="Arial" w:cs="Arial"/>
        </w:rPr>
        <w:t xml:space="preserve"> Essen </w:t>
      </w:r>
      <w:r w:rsidRPr="008F1A4E">
        <w:rPr>
          <w:rFonts w:ascii="Arial" w:hAnsi="Arial" w:cs="Arial"/>
        </w:rPr>
        <w:t xml:space="preserve">from </w:t>
      </w:r>
      <w:r w:rsidR="009D259B" w:rsidRPr="008F1A4E">
        <w:rPr>
          <w:rFonts w:ascii="Arial" w:hAnsi="Arial" w:cs="Arial"/>
        </w:rPr>
        <w:t xml:space="preserve">30 June 2015 </w:t>
      </w:r>
      <w:r w:rsidRPr="008F1A4E">
        <w:rPr>
          <w:rFonts w:ascii="Arial" w:hAnsi="Arial" w:cs="Arial"/>
        </w:rPr>
        <w:t xml:space="preserve">to </w:t>
      </w:r>
      <w:r w:rsidR="009D259B" w:rsidRPr="008F1A4E">
        <w:rPr>
          <w:rFonts w:ascii="Arial" w:hAnsi="Arial" w:cs="Arial"/>
        </w:rPr>
        <w:t>30 July 2016</w:t>
      </w:r>
      <w:r w:rsidRPr="008F1A4E">
        <w:rPr>
          <w:rFonts w:ascii="Arial" w:hAnsi="Arial" w:cs="Arial"/>
        </w:rPr>
        <w:t xml:space="preserve"> and online at </w:t>
      </w:r>
      <w:r w:rsidRPr="00C81F99">
        <w:rPr>
          <w:rFonts w:ascii="Arial" w:hAnsi="Arial" w:cs="Arial"/>
        </w:rPr>
        <w:t>www.</w:t>
      </w:r>
      <w:r w:rsidRPr="00C81F99">
        <w:rPr>
          <w:rFonts w:ascii="Arial" w:hAnsi="Arial" w:cs="Arial"/>
          <w:kern w:val="1"/>
          <w:lang w:eastAsia="ar-SA"/>
        </w:rPr>
        <w:t>red-dot.de</w:t>
      </w:r>
      <w:r w:rsidRPr="008F1A4E">
        <w:rPr>
          <w:rFonts w:ascii="Arial" w:hAnsi="Arial" w:cs="Arial"/>
        </w:rPr>
        <w:t>. They have earned the right to</w:t>
      </w:r>
      <w:r w:rsidRPr="00A75464">
        <w:rPr>
          <w:rFonts w:ascii="Arial" w:hAnsi="Arial" w:cs="Arial"/>
        </w:rPr>
        <w:t xml:space="preserve"> bear the “red dot” symbol, </w:t>
      </w:r>
      <w:r>
        <w:rPr>
          <w:rFonts w:ascii="Arial" w:hAnsi="Arial" w:cs="Arial"/>
        </w:rPr>
        <w:t>an international</w:t>
      </w:r>
      <w:r w:rsidRPr="00A75464">
        <w:rPr>
          <w:rFonts w:ascii="Arial" w:hAnsi="Arial" w:cs="Arial"/>
        </w:rPr>
        <w:t xml:space="preserve"> seal of design excellence.</w:t>
      </w:r>
    </w:p>
    <w:p w:rsidR="00EE2C30" w:rsidRPr="002C5218" w:rsidRDefault="00EE2C30" w:rsidP="002C5218">
      <w:pPr>
        <w:widowControl w:val="0"/>
        <w:suppressAutoHyphens/>
        <w:spacing w:after="200" w:line="360" w:lineRule="auto"/>
        <w:jc w:val="center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# # #</w:t>
      </w:r>
    </w:p>
    <w:sectPr w:rsidR="00EE2C30" w:rsidRPr="002C5218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90" w:rsidRDefault="00F8039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F80390" w:rsidRDefault="00F8039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30" w:rsidRDefault="00E3766C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983422" wp14:editId="4914F104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0" t="0" r="0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30" w:rsidRPr="00341CFB" w:rsidRDefault="00EE2C30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E2C30" w:rsidRPr="00341CFB" w:rsidRDefault="00EE2C30" w:rsidP="008F3BE8">
                          <w:pPr>
                            <w:pStyle w:val="Heading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EE2C30" w:rsidRDefault="00EE2C30" w:rsidP="008F3BE8">
                          <w:pPr>
                            <w:pStyle w:val="Heading2"/>
                          </w:pPr>
                          <w:r>
                            <w:t>Mazda Motor Europe GmbH</w:t>
                          </w:r>
                        </w:p>
                        <w:p w:rsidR="00EE2C30" w:rsidRPr="0005650E" w:rsidRDefault="00EE2C30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E2C30" w:rsidRPr="0005650E" w:rsidRDefault="00EE2C30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E2C30" w:rsidRPr="0005650E" w:rsidRDefault="00446B01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E2C30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E2C30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E2C30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9834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E2C30" w:rsidRPr="00341CFB" w:rsidRDefault="00EE2C30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E2C30" w:rsidRPr="00341CFB" w:rsidRDefault="00EE2C30" w:rsidP="008F3BE8">
                    <w:pPr>
                      <w:pStyle w:val="berschrift2"/>
                      <w:rPr>
                        <w:sz w:val="4"/>
                        <w:szCs w:val="4"/>
                      </w:rPr>
                    </w:pPr>
                  </w:p>
                  <w:p w:rsidR="00EE2C30" w:rsidRDefault="00EE2C30" w:rsidP="008F3BE8">
                    <w:pPr>
                      <w:pStyle w:val="berschrift2"/>
                    </w:pPr>
                    <w:r>
                      <w:t>Mazda Motor Europe GmbH</w:t>
                    </w:r>
                  </w:p>
                  <w:p w:rsidR="00EE2C30" w:rsidRPr="0005650E" w:rsidRDefault="00EE2C30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E2C30" w:rsidRPr="0005650E" w:rsidRDefault="00EE2C30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E2C30" w:rsidRPr="0005650E" w:rsidRDefault="0058260C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E2C30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E2C30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E2C30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E2C30" w:rsidRDefault="00EE2C30">
    <w:pPr>
      <w:pStyle w:val="Footer"/>
      <w:jc w:val="right"/>
      <w:rPr>
        <w:rStyle w:val="PageNumber"/>
        <w:rFonts w:ascii="Arial" w:hAnsi="Arial" w:cs="Arial"/>
        <w:sz w:val="16"/>
      </w:rPr>
    </w:pPr>
  </w:p>
  <w:p w:rsidR="00EE2C30" w:rsidRDefault="00EE2C30">
    <w:pPr>
      <w:pStyle w:val="Footer"/>
      <w:jc w:val="right"/>
      <w:rPr>
        <w:rStyle w:val="PageNumber"/>
        <w:rFonts w:ascii="Arial" w:hAnsi="Arial" w:cs="Arial"/>
        <w:sz w:val="16"/>
      </w:rPr>
    </w:pPr>
  </w:p>
  <w:p w:rsidR="00EE2C30" w:rsidRDefault="00EE2C30">
    <w:pPr>
      <w:pStyle w:val="Footer"/>
      <w:jc w:val="right"/>
      <w:rPr>
        <w:rStyle w:val="PageNumber"/>
        <w:rFonts w:ascii="Arial" w:hAnsi="Arial" w:cs="Arial"/>
        <w:sz w:val="16"/>
      </w:rPr>
    </w:pPr>
  </w:p>
  <w:p w:rsidR="00EE2C30" w:rsidRDefault="00EE2C30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446B01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446B01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E2C30" w:rsidRDefault="00EE2C30">
    <w:pPr>
      <w:pStyle w:val="Footer"/>
      <w:jc w:val="right"/>
      <w:rPr>
        <w:rStyle w:val="PageNumber"/>
        <w:rFonts w:ascii="Arial" w:hAnsi="Arial" w:cs="Arial"/>
        <w:sz w:val="16"/>
      </w:rPr>
    </w:pPr>
  </w:p>
  <w:p w:rsidR="00EE2C30" w:rsidRDefault="00EE2C30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90" w:rsidRDefault="00F8039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F80390" w:rsidRDefault="00F8039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30" w:rsidRPr="00A97A92" w:rsidRDefault="00E3766C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/>
        <w:sz w:val="48"/>
        <w:szCs w:val="4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85479F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315" cy="1119505"/>
          <wp:effectExtent l="0" t="0" r="0" b="0"/>
          <wp:wrapSquare wrapText="bothSides"/>
          <wp:docPr id="2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zda logo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C30" w:rsidRPr="00A97A92">
      <w:rPr>
        <w:rFonts w:ascii="Arial" w:hAnsi="Arial" w:cs="Arial"/>
        <w:b/>
        <w:noProof/>
        <w:color w:val="404040"/>
        <w:sz w:val="32"/>
        <w:lang w:val="en-US" w:eastAsia="en-US"/>
      </w:rPr>
      <w:t>PRESS RELEASE</w:t>
    </w:r>
    <w:r w:rsidR="00EE2C30" w:rsidRPr="00A97A92">
      <w:rPr>
        <w:rFonts w:ascii="Arial" w:hAnsi="Arial" w:cs="Arial"/>
        <w:b/>
        <w:noProof/>
        <w:color w:val="404040"/>
        <w:sz w:val="32"/>
        <w:lang w:val="en-US" w:eastAsia="en-US"/>
      </w:rPr>
      <w:tab/>
    </w:r>
    <w:r w:rsidR="00EE2C30" w:rsidRPr="00A97A92">
      <w:rPr>
        <w:rFonts w:ascii="Arial" w:hAnsi="Arial" w:cs="Arial"/>
        <w:b/>
        <w:noProof/>
        <w:color w:val="404040"/>
        <w:sz w:val="32"/>
        <w:lang w:val="en-US" w:eastAsia="en-US"/>
      </w:rPr>
      <w:br/>
      <w:t xml:space="preserve">Mazda Motor </w:t>
    </w:r>
    <w:smartTag w:uri="urn:schemas-microsoft-com:office:smarttags" w:element="place">
      <w:r w:rsidR="00EE2C30" w:rsidRPr="00A97A92">
        <w:rPr>
          <w:rFonts w:ascii="Arial" w:hAnsi="Arial" w:cs="Arial"/>
          <w:b/>
          <w:noProof/>
          <w:color w:val="404040"/>
          <w:sz w:val="32"/>
          <w:lang w:val="en-US" w:eastAsia="en-US"/>
        </w:rPr>
        <w:t>Europe</w:t>
      </w:r>
    </w:smartTag>
    <w:r w:rsidR="00EE2C30" w:rsidRPr="00A97A92">
      <w:rPr>
        <w:rFonts w:ascii="Arial" w:hAnsi="Arial" w:cs="Arial"/>
        <w:b/>
        <w:noProof/>
        <w:color w:val="404040"/>
        <w:sz w:val="32"/>
        <w:lang w:val="en-US" w:eastAsia="en-US"/>
      </w:rPr>
      <w:t xml:space="preserve">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019A"/>
    <w:rsid w:val="00036CBB"/>
    <w:rsid w:val="00037676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673BD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A70FD"/>
    <w:rsid w:val="000B0504"/>
    <w:rsid w:val="000C0836"/>
    <w:rsid w:val="000C28BB"/>
    <w:rsid w:val="000C351F"/>
    <w:rsid w:val="000C63AD"/>
    <w:rsid w:val="000C6BD5"/>
    <w:rsid w:val="000D3484"/>
    <w:rsid w:val="000D3E97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2D0"/>
    <w:rsid w:val="00130525"/>
    <w:rsid w:val="0013058C"/>
    <w:rsid w:val="001370A9"/>
    <w:rsid w:val="00140F64"/>
    <w:rsid w:val="00141BE4"/>
    <w:rsid w:val="001451D1"/>
    <w:rsid w:val="001460DF"/>
    <w:rsid w:val="00150EC0"/>
    <w:rsid w:val="00151B7F"/>
    <w:rsid w:val="00163B2A"/>
    <w:rsid w:val="00167FB1"/>
    <w:rsid w:val="00167FD0"/>
    <w:rsid w:val="00173DBC"/>
    <w:rsid w:val="0017476B"/>
    <w:rsid w:val="0019201A"/>
    <w:rsid w:val="00194237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267A"/>
    <w:rsid w:val="001D78B2"/>
    <w:rsid w:val="001D7E59"/>
    <w:rsid w:val="001E0EA0"/>
    <w:rsid w:val="001E55DE"/>
    <w:rsid w:val="001E5C4D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1E99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083A"/>
    <w:rsid w:val="00281F8E"/>
    <w:rsid w:val="0028469F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C5218"/>
    <w:rsid w:val="002D1D0F"/>
    <w:rsid w:val="002D29F8"/>
    <w:rsid w:val="002D693F"/>
    <w:rsid w:val="002E12B2"/>
    <w:rsid w:val="002E265C"/>
    <w:rsid w:val="002E2780"/>
    <w:rsid w:val="002E3B25"/>
    <w:rsid w:val="002E61A7"/>
    <w:rsid w:val="00300E93"/>
    <w:rsid w:val="003013C5"/>
    <w:rsid w:val="0030192E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43376"/>
    <w:rsid w:val="00344A2E"/>
    <w:rsid w:val="0034644D"/>
    <w:rsid w:val="00351071"/>
    <w:rsid w:val="0035335B"/>
    <w:rsid w:val="00354938"/>
    <w:rsid w:val="003607B1"/>
    <w:rsid w:val="00363FDA"/>
    <w:rsid w:val="00365351"/>
    <w:rsid w:val="00367507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0FA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B01"/>
    <w:rsid w:val="00452A11"/>
    <w:rsid w:val="00453792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80FE6"/>
    <w:rsid w:val="004926FE"/>
    <w:rsid w:val="0049672E"/>
    <w:rsid w:val="00497D4C"/>
    <w:rsid w:val="004A2382"/>
    <w:rsid w:val="004A7DB6"/>
    <w:rsid w:val="004B1ACE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5439"/>
    <w:rsid w:val="00577C41"/>
    <w:rsid w:val="0058260C"/>
    <w:rsid w:val="00582EEE"/>
    <w:rsid w:val="00586657"/>
    <w:rsid w:val="00586C87"/>
    <w:rsid w:val="00591C35"/>
    <w:rsid w:val="0059408D"/>
    <w:rsid w:val="005950B4"/>
    <w:rsid w:val="005A6209"/>
    <w:rsid w:val="005B11C2"/>
    <w:rsid w:val="005B18D3"/>
    <w:rsid w:val="005C06FB"/>
    <w:rsid w:val="005C2112"/>
    <w:rsid w:val="005C5761"/>
    <w:rsid w:val="005C5887"/>
    <w:rsid w:val="005C6E7E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18"/>
    <w:rsid w:val="006152C6"/>
    <w:rsid w:val="00616799"/>
    <w:rsid w:val="006175F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733D6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5E9A"/>
    <w:rsid w:val="006A6553"/>
    <w:rsid w:val="006A6875"/>
    <w:rsid w:val="006B122B"/>
    <w:rsid w:val="006B1C61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18F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24120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6424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1163"/>
    <w:rsid w:val="008A5717"/>
    <w:rsid w:val="008A6416"/>
    <w:rsid w:val="008B2723"/>
    <w:rsid w:val="008B4844"/>
    <w:rsid w:val="008B6708"/>
    <w:rsid w:val="008C2552"/>
    <w:rsid w:val="008C3410"/>
    <w:rsid w:val="008C3974"/>
    <w:rsid w:val="008C6B1F"/>
    <w:rsid w:val="008C7C89"/>
    <w:rsid w:val="008D0B46"/>
    <w:rsid w:val="008D2B39"/>
    <w:rsid w:val="008D3ED9"/>
    <w:rsid w:val="008D5099"/>
    <w:rsid w:val="008E2B78"/>
    <w:rsid w:val="008F080E"/>
    <w:rsid w:val="008F1A4E"/>
    <w:rsid w:val="008F26C9"/>
    <w:rsid w:val="008F3BE8"/>
    <w:rsid w:val="008F5CB2"/>
    <w:rsid w:val="009039CF"/>
    <w:rsid w:val="0090659E"/>
    <w:rsid w:val="0091235E"/>
    <w:rsid w:val="00915190"/>
    <w:rsid w:val="00916429"/>
    <w:rsid w:val="00916A78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86A19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769A"/>
    <w:rsid w:val="009C7951"/>
    <w:rsid w:val="009D184A"/>
    <w:rsid w:val="009D259B"/>
    <w:rsid w:val="009E4BF1"/>
    <w:rsid w:val="009E59C9"/>
    <w:rsid w:val="009F0108"/>
    <w:rsid w:val="009F0798"/>
    <w:rsid w:val="009F1990"/>
    <w:rsid w:val="00A02CC4"/>
    <w:rsid w:val="00A03E55"/>
    <w:rsid w:val="00A06E6D"/>
    <w:rsid w:val="00A12665"/>
    <w:rsid w:val="00A12780"/>
    <w:rsid w:val="00A12DD1"/>
    <w:rsid w:val="00A135EC"/>
    <w:rsid w:val="00A13AD6"/>
    <w:rsid w:val="00A178F1"/>
    <w:rsid w:val="00A21141"/>
    <w:rsid w:val="00A2272B"/>
    <w:rsid w:val="00A258ED"/>
    <w:rsid w:val="00A3243F"/>
    <w:rsid w:val="00A33E99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75464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C73"/>
    <w:rsid w:val="00AD1DF8"/>
    <w:rsid w:val="00AD4D9C"/>
    <w:rsid w:val="00AD5C8B"/>
    <w:rsid w:val="00AD7474"/>
    <w:rsid w:val="00AE089B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9A0"/>
    <w:rsid w:val="00B07DFB"/>
    <w:rsid w:val="00B16C4C"/>
    <w:rsid w:val="00B2269F"/>
    <w:rsid w:val="00B23350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65FA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0EBE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0839"/>
    <w:rsid w:val="00BD590E"/>
    <w:rsid w:val="00BE390F"/>
    <w:rsid w:val="00BE573F"/>
    <w:rsid w:val="00BF1396"/>
    <w:rsid w:val="00BF24A0"/>
    <w:rsid w:val="00C02694"/>
    <w:rsid w:val="00C05745"/>
    <w:rsid w:val="00C059A1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81F99"/>
    <w:rsid w:val="00C91EE8"/>
    <w:rsid w:val="00C92BD8"/>
    <w:rsid w:val="00C940F1"/>
    <w:rsid w:val="00C94607"/>
    <w:rsid w:val="00C975ED"/>
    <w:rsid w:val="00CA13E9"/>
    <w:rsid w:val="00CA4681"/>
    <w:rsid w:val="00CA5290"/>
    <w:rsid w:val="00CA60FB"/>
    <w:rsid w:val="00CB5197"/>
    <w:rsid w:val="00CC04E5"/>
    <w:rsid w:val="00CC0EF3"/>
    <w:rsid w:val="00CC1D48"/>
    <w:rsid w:val="00CC2002"/>
    <w:rsid w:val="00CC435B"/>
    <w:rsid w:val="00CD4270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648B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2AFD"/>
    <w:rsid w:val="00D25F22"/>
    <w:rsid w:val="00D27E88"/>
    <w:rsid w:val="00D31A13"/>
    <w:rsid w:val="00D37371"/>
    <w:rsid w:val="00D429FE"/>
    <w:rsid w:val="00D43F57"/>
    <w:rsid w:val="00D4667F"/>
    <w:rsid w:val="00D46DFE"/>
    <w:rsid w:val="00D47F11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77C57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120B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1B87"/>
    <w:rsid w:val="00E2727A"/>
    <w:rsid w:val="00E3157C"/>
    <w:rsid w:val="00E31686"/>
    <w:rsid w:val="00E33EF2"/>
    <w:rsid w:val="00E36EEF"/>
    <w:rsid w:val="00E3766C"/>
    <w:rsid w:val="00E429E6"/>
    <w:rsid w:val="00E43C4F"/>
    <w:rsid w:val="00E44CA3"/>
    <w:rsid w:val="00E44D80"/>
    <w:rsid w:val="00E458A3"/>
    <w:rsid w:val="00E478FD"/>
    <w:rsid w:val="00E47BC7"/>
    <w:rsid w:val="00E50158"/>
    <w:rsid w:val="00E56A36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B69BC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2A73"/>
    <w:rsid w:val="00EE2C30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6274"/>
    <w:rsid w:val="00F778F9"/>
    <w:rsid w:val="00F80390"/>
    <w:rsid w:val="00F833D6"/>
    <w:rsid w:val="00F83ADA"/>
    <w:rsid w:val="00F85BC4"/>
    <w:rsid w:val="00F864AB"/>
    <w:rsid w:val="00F914AC"/>
    <w:rsid w:val="00F922A8"/>
    <w:rsid w:val="00F92AB7"/>
    <w:rsid w:val="00F92B51"/>
    <w:rsid w:val="00F95194"/>
    <w:rsid w:val="00FA1143"/>
    <w:rsid w:val="00FA1520"/>
    <w:rsid w:val="00FA1A95"/>
    <w:rsid w:val="00FA2841"/>
    <w:rsid w:val="00FA3684"/>
    <w:rsid w:val="00FA5C22"/>
    <w:rsid w:val="00FA6F96"/>
    <w:rsid w:val="00FA78C7"/>
    <w:rsid w:val="00FB0C91"/>
    <w:rsid w:val="00FB0CC3"/>
    <w:rsid w:val="00FB3BEC"/>
    <w:rsid w:val="00FB4091"/>
    <w:rsid w:val="00FB47D8"/>
    <w:rsid w:val="00FB4A4A"/>
    <w:rsid w:val="00FD009C"/>
    <w:rsid w:val="00FE1851"/>
    <w:rsid w:val="00FE199B"/>
    <w:rsid w:val="00FE2D80"/>
    <w:rsid w:val="00FE7BA3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9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 w:cs="Times New Roman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F9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F96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F96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F96"/>
    <w:rPr>
      <w:rFonts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F96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rFonts w:cs="Times New Roman"/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6F96"/>
    <w:rPr>
      <w:rFonts w:cs="Times New Roman"/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 w:cs="Times New Roman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rFonts w:cs="Times New Roman"/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 w:cs="Times New Roman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9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 w:cs="Times New Roman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F9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F96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F96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F96"/>
    <w:rPr>
      <w:rFonts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F96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rFonts w:cs="Times New Roman"/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6F96"/>
    <w:rPr>
      <w:rFonts w:cs="Times New Roman"/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 w:cs="Times New Roman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rFonts w:cs="Times New Roman"/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 w:cs="Times New Roman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29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177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172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2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29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19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Giandomenico, Erika (E.)</cp:lastModifiedBy>
  <cp:revision>5</cp:revision>
  <cp:lastPrinted>2015-03-25T15:07:00Z</cp:lastPrinted>
  <dcterms:created xsi:type="dcterms:W3CDTF">2015-03-25T15:11:00Z</dcterms:created>
  <dcterms:modified xsi:type="dcterms:W3CDTF">2015-03-25T15:23:00Z</dcterms:modified>
</cp:coreProperties>
</file>