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8D8E6" w14:textId="22344773" w:rsidR="00D01B0A" w:rsidRDefault="00F90C0F" w:rsidP="00D01B0A">
      <w:pPr>
        <w:tabs>
          <w:tab w:val="left" w:pos="142"/>
        </w:tabs>
        <w:rPr>
          <w:rFonts w:ascii="Interstate Mazda Regular" w:hAnsi="Interstate Mazda Regular"/>
          <w:b/>
          <w:color w:val="000000" w:themeColor="text1"/>
          <w:sz w:val="37"/>
          <w:szCs w:val="37"/>
          <w:lang w:val="it-IT"/>
        </w:rPr>
      </w:pPr>
      <w:r w:rsidRPr="00F90C0F">
        <w:rPr>
          <w:rFonts w:ascii="Interstate Mazda Light" w:hAnsi="Interstate Mazda Light"/>
          <w:sz w:val="20"/>
          <w:szCs w:val="20"/>
          <w:lang w:val="it-IT"/>
        </w:rPr>
        <w:br/>
      </w:r>
      <w:r w:rsidRPr="00F90C0F">
        <w:rPr>
          <w:rFonts w:ascii="Interstate Mazda Light" w:hAnsi="Interstate Mazda Light"/>
          <w:sz w:val="20"/>
          <w:szCs w:val="20"/>
          <w:lang w:val="it-IT"/>
        </w:rPr>
        <w:br/>
      </w:r>
      <w:r w:rsidR="00D01B0A" w:rsidRPr="00D01B0A">
        <w:rPr>
          <w:rFonts w:ascii="Interstate Mazda Bold" w:hAnsi="Interstate Mazda Bold"/>
          <w:b/>
          <w:sz w:val="32"/>
          <w:szCs w:val="32"/>
          <w:lang w:val="it-IT"/>
        </w:rPr>
        <w:t>Ginevra: Mazda presenta Il nuovo CX-5 in anteprima Europea</w:t>
      </w:r>
      <w:r w:rsidR="00D01B0A">
        <w:rPr>
          <w:rFonts w:ascii="Interstate Mazda Regular" w:hAnsi="Interstate Mazda Regular"/>
          <w:b/>
          <w:color w:val="000000" w:themeColor="text1"/>
          <w:sz w:val="37"/>
          <w:szCs w:val="37"/>
          <w:lang w:val="it-IT"/>
        </w:rPr>
        <w:t xml:space="preserve"> </w:t>
      </w:r>
    </w:p>
    <w:p w14:paraId="7085D90D" w14:textId="77777777" w:rsidR="00D01B0A" w:rsidRPr="00262D1A" w:rsidRDefault="00D01B0A" w:rsidP="00D01B0A">
      <w:pPr>
        <w:tabs>
          <w:tab w:val="left" w:pos="142"/>
        </w:tabs>
        <w:spacing w:line="360" w:lineRule="auto"/>
        <w:rPr>
          <w:rFonts w:ascii="Interstate Mazda Regular" w:hAnsi="Interstate Mazda Regular"/>
          <w:b/>
          <w:color w:val="000000" w:themeColor="text1"/>
          <w:sz w:val="37"/>
          <w:szCs w:val="37"/>
          <w:lang w:val="it-IT"/>
        </w:rPr>
      </w:pPr>
    </w:p>
    <w:p w14:paraId="59E4BE55" w14:textId="4AA5BAA1" w:rsidR="00D01B0A" w:rsidRDefault="00D01B0A" w:rsidP="00D01B0A">
      <w:pPr>
        <w:spacing w:line="360" w:lineRule="auto"/>
        <w:ind w:left="284" w:hanging="284"/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</w:pPr>
      <w:r w:rsidRPr="00262D1A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>•</w:t>
      </w:r>
      <w:r w:rsidRPr="00262D1A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ab/>
        <w:t>La nuova generazione della vettura Mazda best seller in Europa</w:t>
      </w:r>
      <w:r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 xml:space="preserve"> è ancora più elegante, più sportiva e più piacevole da guidare. </w:t>
      </w:r>
    </w:p>
    <w:p w14:paraId="3766B166" w14:textId="52F580A3" w:rsidR="00D01B0A" w:rsidRPr="00262D1A" w:rsidRDefault="00D01B0A" w:rsidP="00D01B0A">
      <w:pPr>
        <w:spacing w:line="360" w:lineRule="auto"/>
        <w:ind w:left="284" w:hanging="284"/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</w:pPr>
      <w:r w:rsidRPr="00262D1A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>•</w:t>
      </w:r>
      <w:r w:rsidRPr="00262D1A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ab/>
      </w:r>
      <w:r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 xml:space="preserve">Tra le novità l’accentuazione del concetto </w:t>
      </w:r>
      <w:proofErr w:type="spellStart"/>
      <w:r w:rsidRPr="00262D1A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>J</w:t>
      </w:r>
      <w:r w:rsidRPr="00262D1A">
        <w:rPr>
          <w:rFonts w:ascii="Interstate Mazda Regular" w:hAnsi="Interstate Mazda Regular"/>
          <w:i/>
          <w:color w:val="000000" w:themeColor="text1"/>
          <w:sz w:val="20"/>
          <w:szCs w:val="20"/>
          <w:lang w:val="it-IT"/>
        </w:rPr>
        <w:t>inba</w:t>
      </w:r>
      <w:proofErr w:type="spellEnd"/>
      <w:r w:rsidRPr="00262D1A">
        <w:rPr>
          <w:rFonts w:ascii="Interstate Mazda Regular" w:hAnsi="Interstate Mazda Regular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262D1A">
        <w:rPr>
          <w:rFonts w:ascii="Interstate Mazda Regular" w:hAnsi="Interstate Mazda Regular"/>
          <w:i/>
          <w:color w:val="000000" w:themeColor="text1"/>
          <w:sz w:val="20"/>
          <w:szCs w:val="20"/>
          <w:lang w:val="it-IT"/>
        </w:rPr>
        <w:t>Ittai</w:t>
      </w:r>
      <w:proofErr w:type="spellEnd"/>
      <w:r w:rsidRPr="00262D1A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 xml:space="preserve">, </w:t>
      </w:r>
      <w:r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 xml:space="preserve">avanzata ergonomia interna e nuova tonalità esterna Soul </w:t>
      </w:r>
      <w:proofErr w:type="spellStart"/>
      <w:r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>Red</w:t>
      </w:r>
      <w:proofErr w:type="spellEnd"/>
      <w:r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 xml:space="preserve"> Crystal. </w:t>
      </w:r>
    </w:p>
    <w:p w14:paraId="79B06CD2" w14:textId="2F54D85D" w:rsidR="00D01B0A" w:rsidRDefault="00D01B0A" w:rsidP="00D01B0A">
      <w:pPr>
        <w:spacing w:line="276" w:lineRule="auto"/>
        <w:ind w:left="284" w:hanging="284"/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</w:pPr>
      <w:r w:rsidRPr="00262D1A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>•</w:t>
      </w:r>
      <w:r w:rsidRPr="00262D1A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ab/>
        <w:t>Anche le versioni 2017 di CX-3 e di Mazda2 fa</w:t>
      </w:r>
      <w:r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>ranno il loro debutto a Ginevra, dotate delle più recenti innovazioni Mazda.</w:t>
      </w:r>
    </w:p>
    <w:p w14:paraId="2142FEC3" w14:textId="77777777" w:rsidR="00D01B0A" w:rsidRPr="00262D1A" w:rsidRDefault="00D01B0A" w:rsidP="00D01B0A">
      <w:pPr>
        <w:spacing w:line="276" w:lineRule="auto"/>
        <w:ind w:left="284" w:hanging="284"/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</w:pPr>
    </w:p>
    <w:p w14:paraId="004B9B2B" w14:textId="77777777" w:rsidR="00D01B0A" w:rsidRPr="00262D1A" w:rsidRDefault="00D01B0A" w:rsidP="00D01B0A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262D1A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Ginevra 7 Marzo 2017</w:t>
      </w:r>
      <w:r w:rsidRPr="00262D1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Mazda si appresta a celebrare la sua 50ma presenza al Geneva International Motor Show con l’anteprima Europea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del nuovo</w:t>
      </w:r>
      <w:r w:rsidRPr="00262D1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Mazda CX-5,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 seconda generazione del SUV compatto che ha goduto e gode tuttora di una grandissima popolarità. Allo stand Mazda vedremo anche le versioni 2017 di Mazda CX-3</w:t>
      </w:r>
      <w:r w:rsidRPr="00262D1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Mazda2,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le ultime interpretazioni della Azienda Giapponese nel settore dei B-SUV e delle compatte da città</w:t>
      </w:r>
      <w:r w:rsidRPr="00262D1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</w:t>
      </w:r>
    </w:p>
    <w:p w14:paraId="6F8C833B" w14:textId="77777777" w:rsidR="00D01B0A" w:rsidRPr="00262D1A" w:rsidRDefault="00D01B0A" w:rsidP="00D01B0A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14:paraId="7C935AA1" w14:textId="77777777" w:rsidR="00D01B0A" w:rsidRPr="00731190" w:rsidRDefault="00D01B0A" w:rsidP="00D01B0A">
      <w:pPr>
        <w:jc w:val="both"/>
        <w:rPr>
          <w:rFonts w:ascii="Interstate Mazda Light" w:hAnsi="Interstate Mazda Light"/>
          <w:color w:val="000000" w:themeColor="text1"/>
          <w:sz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Il nuovo</w:t>
      </w:r>
      <w:r w:rsidRPr="00262D1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CX-5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ribadisce </w:t>
      </w:r>
      <w:r w:rsidRPr="00262D1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 punti di forza che hanno reso la generazione uscente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il modello Mazda più venduto in Europa. Lo spirito</w:t>
      </w:r>
      <w:r w:rsidRPr="00262D1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262D1A">
        <w:rPr>
          <w:rFonts w:ascii="Interstate Mazda Light" w:hAnsi="Interstate Mazda Light"/>
          <w:i/>
          <w:color w:val="000000" w:themeColor="text1"/>
          <w:sz w:val="20"/>
          <w:lang w:val="it-IT"/>
        </w:rPr>
        <w:t>Jinba-Ittai</w:t>
      </w:r>
      <w:proofErr w:type="spellEnd"/>
      <w:r w:rsidRPr="00262D1A">
        <w:rPr>
          <w:rFonts w:ascii="Interstate Mazda Light" w:hAnsi="Interstate Mazda Light"/>
          <w:color w:val="000000" w:themeColor="text1"/>
          <w:sz w:val="20"/>
          <w:lang w:val="it-IT"/>
        </w:rPr>
        <w:t xml:space="preserve"> del primo modello 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>della gamma</w:t>
      </w:r>
      <w:r w:rsidRPr="00262D1A">
        <w:rPr>
          <w:rFonts w:ascii="Interstate Mazda Light" w:hAnsi="Interstate Mazda Light"/>
          <w:color w:val="000000" w:themeColor="text1"/>
          <w:sz w:val="20"/>
          <w:lang w:val="it-IT"/>
        </w:rPr>
        <w:t xml:space="preserve"> SKYACTIV viene oggi ulteriorm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>ente esaltato</w:t>
      </w:r>
      <w:r w:rsidRPr="00262D1A">
        <w:rPr>
          <w:rFonts w:ascii="Interstate Mazda Light" w:hAnsi="Interstate Mazda Light"/>
          <w:color w:val="000000" w:themeColor="text1"/>
          <w:sz w:val="20"/>
          <w:lang w:val="it-IT"/>
        </w:rPr>
        <w:t xml:space="preserve"> in perfetto accord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 xml:space="preserve">o con la filosofia umano </w:t>
      </w:r>
      <w:r w:rsidRPr="00262D1A">
        <w:rPr>
          <w:rFonts w:ascii="Interstate Mazda Light" w:hAnsi="Interstate Mazda Light"/>
          <w:color w:val="000000" w:themeColor="text1"/>
          <w:sz w:val="20"/>
          <w:lang w:val="it-IT"/>
        </w:rPr>
        <w:t>centrica del costruttore, quella filosofia che consente sia al conducente che agli occupant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>i</w:t>
      </w:r>
      <w:r w:rsidRPr="00262D1A">
        <w:rPr>
          <w:rFonts w:ascii="Interstate Mazda Light" w:hAnsi="Interstate Mazda Light"/>
          <w:color w:val="000000" w:themeColor="text1"/>
          <w:sz w:val="20"/>
          <w:lang w:val="it-IT"/>
        </w:rPr>
        <w:t xml:space="preserve"> di condividere la sensazione di essere 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>un corpo solo</w:t>
      </w:r>
      <w:r w:rsidRPr="00262D1A">
        <w:rPr>
          <w:rFonts w:ascii="Interstate Mazda Light" w:hAnsi="Interstate Mazda Light"/>
          <w:color w:val="000000" w:themeColor="text1"/>
          <w:sz w:val="20"/>
          <w:lang w:val="it-IT"/>
        </w:rPr>
        <w:t xml:space="preserve"> con la vettura. 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 xml:space="preserve">Tra le novità </w:t>
      </w:r>
      <w:r w:rsidRPr="00731190">
        <w:rPr>
          <w:rFonts w:ascii="Interstate Mazda Light" w:hAnsi="Interstate Mazda Light"/>
          <w:color w:val="000000" w:themeColor="text1"/>
          <w:sz w:val="20"/>
          <w:lang w:val="it-IT"/>
        </w:rPr>
        <w:t>anche un head up display più intuitiv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>o</w:t>
      </w:r>
      <w:r w:rsidRPr="00731190">
        <w:rPr>
          <w:rFonts w:ascii="Interstate Mazda Light" w:hAnsi="Interstate Mazda Light"/>
          <w:color w:val="000000" w:themeColor="text1"/>
          <w:sz w:val="20"/>
          <w:lang w:val="it-IT"/>
        </w:rPr>
        <w:t xml:space="preserve">, che consente 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>un</w:t>
      </w:r>
      <w:r w:rsidRPr="00731190">
        <w:rPr>
          <w:rFonts w:ascii="Interstate Mazda Light" w:hAnsi="Interstate Mazda Light"/>
          <w:color w:val="000000" w:themeColor="text1"/>
          <w:sz w:val="20"/>
          <w:lang w:val="it-IT"/>
        </w:rPr>
        <w:t xml:space="preserve"> comfort 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 xml:space="preserve">maggiore </w:t>
      </w:r>
      <w:r w:rsidRPr="00731190">
        <w:rPr>
          <w:rFonts w:ascii="Interstate Mazda Light" w:hAnsi="Interstate Mazda Light"/>
          <w:color w:val="000000" w:themeColor="text1"/>
          <w:sz w:val="20"/>
          <w:lang w:val="it-IT"/>
        </w:rPr>
        <w:t>e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>d una ergonomia avanzata sotto</w:t>
      </w:r>
      <w:r w:rsidRPr="00731190">
        <w:rPr>
          <w:rFonts w:ascii="Interstate Mazda Light" w:hAnsi="Interstate Mazda Light"/>
          <w:color w:val="000000" w:themeColor="text1"/>
          <w:sz w:val="20"/>
          <w:lang w:val="it-IT"/>
        </w:rPr>
        <w:t xml:space="preserve"> tutti gli aspetti, 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 xml:space="preserve">e anche un display di livello superiore in cui le informazioni vengono proiettate direttamente sul parabrezza. </w:t>
      </w:r>
      <w:r w:rsidRPr="00731190">
        <w:rPr>
          <w:rFonts w:ascii="Interstate Mazda Light" w:hAnsi="Interstate Mazda Light"/>
          <w:color w:val="000000" w:themeColor="text1"/>
          <w:sz w:val="20"/>
          <w:lang w:val="it-IT"/>
        </w:rPr>
        <w:t xml:space="preserve"> </w:t>
      </w:r>
    </w:p>
    <w:p w14:paraId="3C08C5CE" w14:textId="77777777" w:rsidR="00D01B0A" w:rsidRPr="00731190" w:rsidRDefault="00D01B0A" w:rsidP="00D01B0A">
      <w:pPr>
        <w:jc w:val="both"/>
        <w:rPr>
          <w:rFonts w:ascii="Interstate Mazda Light" w:hAnsi="Interstate Mazda Light"/>
          <w:color w:val="000000" w:themeColor="text1"/>
          <w:sz w:val="20"/>
          <w:lang w:val="it-IT"/>
        </w:rPr>
      </w:pPr>
    </w:p>
    <w:p w14:paraId="3799384B" w14:textId="77777777" w:rsidR="00D01B0A" w:rsidRDefault="00D01B0A" w:rsidP="00D01B0A">
      <w:pPr>
        <w:jc w:val="both"/>
        <w:rPr>
          <w:rFonts w:ascii="Interstate Mazda Light" w:hAnsi="Interstate Mazda Light"/>
          <w:color w:val="000000" w:themeColor="text1"/>
          <w:sz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lang w:val="it-IT"/>
        </w:rPr>
        <w:t>Anche la guida ha un nuovo sapore, grazie a</w:t>
      </w:r>
      <w:r w:rsidRPr="00731190">
        <w:rPr>
          <w:rFonts w:ascii="Interstate Mazda Light" w:hAnsi="Interstate Mazda Light"/>
          <w:color w:val="000000" w:themeColor="text1"/>
          <w:sz w:val="20"/>
          <w:lang w:val="it-IT"/>
        </w:rPr>
        <w:t xml:space="preserve"> sedili 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>riprogettati</w:t>
      </w:r>
      <w:r w:rsidRPr="00731190">
        <w:rPr>
          <w:rFonts w:ascii="Interstate Mazda Light" w:hAnsi="Interstate Mazda Light"/>
          <w:color w:val="000000" w:themeColor="text1"/>
          <w:sz w:val="20"/>
          <w:lang w:val="it-IT"/>
        </w:rPr>
        <w:t xml:space="preserve">, 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>alla migliorata insonorizzazione dell’abitacolo, alle sospensioni, alle motorizzazioni e al sistema G</w:t>
      </w:r>
      <w:r w:rsidRPr="00731190">
        <w:rPr>
          <w:rFonts w:ascii="Interstate Mazda Light" w:hAnsi="Interstate Mazda Light"/>
          <w:color w:val="000000" w:themeColor="text1"/>
          <w:sz w:val="20"/>
          <w:lang w:val="it-IT"/>
        </w:rPr>
        <w:t>-</w:t>
      </w:r>
      <w:proofErr w:type="spellStart"/>
      <w:r w:rsidRPr="00731190">
        <w:rPr>
          <w:rFonts w:ascii="Interstate Mazda Light" w:hAnsi="Interstate Mazda Light"/>
          <w:color w:val="000000" w:themeColor="text1"/>
          <w:sz w:val="20"/>
          <w:lang w:val="it-IT"/>
        </w:rPr>
        <w:t>Vectoring</w:t>
      </w:r>
      <w:proofErr w:type="spellEnd"/>
      <w:r w:rsidRPr="00731190">
        <w:rPr>
          <w:rFonts w:ascii="Interstate Mazda Light" w:hAnsi="Interstate Mazda Light"/>
          <w:color w:val="000000" w:themeColor="text1"/>
          <w:sz w:val="20"/>
          <w:lang w:val="it-IT"/>
        </w:rPr>
        <w:t xml:space="preserve"> Control (GVC), che 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 xml:space="preserve">rende più lineare la guida e al tempo stesso migliora la sicurezza. </w:t>
      </w:r>
      <w:r w:rsidRPr="00731190">
        <w:rPr>
          <w:rFonts w:ascii="Interstate Mazda Light" w:hAnsi="Interstate Mazda Light"/>
          <w:color w:val="000000" w:themeColor="text1"/>
          <w:sz w:val="20"/>
          <w:lang w:val="it-IT"/>
        </w:rPr>
        <w:t xml:space="preserve"> Il nuovo CX-5 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 xml:space="preserve">si avvale </w:t>
      </w:r>
      <w:r w:rsidRPr="00731190">
        <w:rPr>
          <w:rFonts w:ascii="Interstate Mazda Light" w:hAnsi="Interstate Mazda Light"/>
          <w:color w:val="000000" w:themeColor="text1"/>
          <w:sz w:val="20"/>
          <w:lang w:val="it-IT"/>
        </w:rPr>
        <w:t xml:space="preserve"> anche 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 xml:space="preserve">delle </w:t>
      </w:r>
      <w:r w:rsidRPr="00731190">
        <w:rPr>
          <w:rFonts w:ascii="Interstate Mazda Light" w:hAnsi="Interstate Mazda Light"/>
          <w:color w:val="000000" w:themeColor="text1"/>
          <w:sz w:val="20"/>
          <w:lang w:val="it-IT"/>
        </w:rPr>
        <w:t>più recenti innov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>azioni di sicurezza attiva tutte targate</w:t>
      </w:r>
      <w:r w:rsidRPr="00731190">
        <w:rPr>
          <w:rFonts w:ascii="Interstate Mazda Light" w:hAnsi="Interstate Mazda Light"/>
          <w:color w:val="000000" w:themeColor="text1"/>
          <w:sz w:val="20"/>
          <w:lang w:val="it-IT"/>
        </w:rPr>
        <w:t xml:space="preserve"> Mazda. All'esterno, la linea del tetto più bassa e lo st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 xml:space="preserve">ile minimalista conferiscono alla vettura un look </w:t>
      </w:r>
      <w:r w:rsidRPr="00731190">
        <w:rPr>
          <w:rFonts w:ascii="Interstate Mazda Light" w:hAnsi="Interstate Mazda Light"/>
          <w:color w:val="000000" w:themeColor="text1"/>
          <w:sz w:val="20"/>
          <w:lang w:val="it-IT"/>
        </w:rPr>
        <w:t xml:space="preserve">raffinato 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 xml:space="preserve">e sportivo al tempo stesso; questi tratti distintivi sono sottolineati anche dalla nuova tonalità premium </w:t>
      </w:r>
      <w:r w:rsidRPr="00731190">
        <w:rPr>
          <w:rFonts w:ascii="Interstate Mazda Light" w:hAnsi="Interstate Mazda Light"/>
          <w:color w:val="000000" w:themeColor="text1"/>
          <w:sz w:val="20"/>
          <w:lang w:val="it-IT"/>
        </w:rPr>
        <w:t xml:space="preserve">Soul </w:t>
      </w:r>
      <w:proofErr w:type="spellStart"/>
      <w:r>
        <w:rPr>
          <w:rFonts w:ascii="Interstate Mazda Light" w:hAnsi="Interstate Mazda Light"/>
          <w:color w:val="000000" w:themeColor="text1"/>
          <w:sz w:val="20"/>
          <w:lang w:val="it-IT"/>
        </w:rPr>
        <w:t>Red</w:t>
      </w:r>
      <w:proofErr w:type="spellEnd"/>
      <w:r>
        <w:rPr>
          <w:rFonts w:ascii="Interstate Mazda Light" w:hAnsi="Interstate Mazda Light"/>
          <w:color w:val="000000" w:themeColor="text1"/>
          <w:sz w:val="20"/>
          <w:lang w:val="it-IT"/>
        </w:rPr>
        <w:t xml:space="preserve"> Crystal, </w:t>
      </w:r>
      <w:r w:rsidRPr="00731190">
        <w:rPr>
          <w:rFonts w:ascii="Interstate Mazda Light" w:hAnsi="Interstate Mazda Light"/>
          <w:color w:val="000000" w:themeColor="text1"/>
          <w:sz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 xml:space="preserve">con una profondità cromatica amplificata ed una trasparenza che lo rende simile ad un gioiello. </w:t>
      </w:r>
    </w:p>
    <w:p w14:paraId="0C116187" w14:textId="77777777" w:rsidR="00D01B0A" w:rsidRPr="00C306FD" w:rsidRDefault="00D01B0A" w:rsidP="00D01B0A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14:paraId="11D72813" w14:textId="64FD37E2" w:rsidR="00D01B0A" w:rsidRDefault="00D01B0A" w:rsidP="00D01B0A">
      <w:pPr>
        <w:jc w:val="both"/>
        <w:rPr>
          <w:rFonts w:ascii="Interstate Mazda Light" w:hAnsi="Interstate Mazda Light"/>
          <w:color w:val="000000" w:themeColor="text1"/>
          <w:sz w:val="20"/>
          <w:lang w:val="it-IT"/>
        </w:rPr>
      </w:pPr>
      <w:r w:rsidRPr="00731190">
        <w:rPr>
          <w:rFonts w:ascii="Interstate Mazda Light" w:hAnsi="Interstate Mazda Light"/>
          <w:color w:val="000000" w:themeColor="text1"/>
          <w:sz w:val="20"/>
          <w:lang w:val="it-IT"/>
        </w:rPr>
        <w:t>Le version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>i</w:t>
      </w:r>
      <w:r w:rsidRPr="00731190">
        <w:rPr>
          <w:rFonts w:ascii="Interstate Mazda Light" w:hAnsi="Interstate Mazda Light"/>
          <w:color w:val="000000" w:themeColor="text1"/>
          <w:sz w:val="20"/>
          <w:lang w:val="it-IT"/>
        </w:rPr>
        <w:t xml:space="preserve"> 2017 di CX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>-</w:t>
      </w:r>
      <w:r w:rsidRPr="00731190">
        <w:rPr>
          <w:rFonts w:ascii="Interstate Mazda Light" w:hAnsi="Interstate Mazda Light"/>
          <w:color w:val="000000" w:themeColor="text1"/>
          <w:sz w:val="20"/>
          <w:lang w:val="it-IT"/>
        </w:rPr>
        <w:t>3 e Mazda2 incarnano alla perfezione la passione Mazda per la guida, element</w:t>
      </w:r>
      <w:r>
        <w:rPr>
          <w:rFonts w:ascii="Interstate Mazda Light" w:hAnsi="Interstate Mazda Light"/>
          <w:color w:val="000000" w:themeColor="text1"/>
          <w:sz w:val="20"/>
          <w:lang w:val="it-IT"/>
        </w:rPr>
        <w:t xml:space="preserve">i che Mazda infonde in ogni autovettura prodotta; questi due modelli sono stati finora tra i protagonisti nelle rispettive classi di appartenenza. </w:t>
      </w:r>
    </w:p>
    <w:p w14:paraId="062924F1" w14:textId="77777777" w:rsidR="00D01B0A" w:rsidRPr="00C306FD" w:rsidRDefault="00D01B0A" w:rsidP="00D01B0A">
      <w:pPr>
        <w:jc w:val="both"/>
        <w:rPr>
          <w:rFonts w:ascii="Interstate Mazda Light" w:hAnsi="Interstate Mazda Light"/>
          <w:color w:val="000000" w:themeColor="text1"/>
          <w:sz w:val="20"/>
          <w:lang w:val="it-IT"/>
        </w:rPr>
      </w:pPr>
      <w:r w:rsidRPr="00C306F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</w:p>
    <w:p w14:paraId="6155B99C" w14:textId="77777777" w:rsidR="00D01B0A" w:rsidRDefault="00D01B0A" w:rsidP="00D01B0A">
      <w:pP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14:paraId="30BE6DB7" w14:textId="77777777" w:rsidR="00D01B0A" w:rsidRDefault="00D01B0A" w:rsidP="00D01B0A">
      <w:pP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14:paraId="6576DCCA" w14:textId="77777777" w:rsidR="00D01B0A" w:rsidRDefault="00D01B0A" w:rsidP="00D01B0A">
      <w:pP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73119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Il Sistema GVC è un equipaggiamento standard, ed entrambi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</w:t>
      </w:r>
      <w:r w:rsidRPr="0073119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modelli sono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dispongono della rinnovata </w:t>
      </w:r>
      <w:r w:rsidRPr="0073119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gamma 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di sistemi di sicurezza i-ACTIVSENSE, che godono – tra le altre cose - dei benefici di nuove tecnologie quali la fotocamera.  Mazda ha anche operato affinamenti </w:t>
      </w:r>
      <w:r w:rsidRPr="005B1FA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termini di comfort dell’abitacolo e di qualità percepita </w:t>
      </w:r>
      <w:r w:rsidRPr="005B1FA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con miglioramenti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che hanno riguardato </w:t>
      </w:r>
      <w:r w:rsidRPr="005B1FA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numerosi elementi, dai display al volante e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alle rifiniture.</w:t>
      </w:r>
    </w:p>
    <w:p w14:paraId="737AE254" w14:textId="72235854" w:rsidR="00D01B0A" w:rsidRPr="005B1FA3" w:rsidRDefault="00D01B0A" w:rsidP="00D01B0A">
      <w:pPr>
        <w:rPr>
          <w:rFonts w:ascii="Interstate Mazda Light" w:hAnsi="Interstate Mazda Light"/>
          <w:color w:val="000000" w:themeColor="text1"/>
          <w:sz w:val="20"/>
          <w:szCs w:val="20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Le linee esterne pluripremiate di </w:t>
      </w:r>
      <w:r w:rsidRPr="005B1FA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CX-3 e Mazda2,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invece</w:t>
      </w:r>
      <w:r w:rsidRPr="005B1FA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restano</w:t>
      </w:r>
      <w:r w:rsidRPr="005B1FA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sostanz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ialmente invariate.</w:t>
      </w:r>
      <w:r w:rsidRPr="005B1FA3">
        <w:rPr>
          <w:rFonts w:ascii="Interstate Mazda Light" w:hAnsi="Interstate Mazda Light"/>
          <w:color w:val="000000" w:themeColor="text1"/>
          <w:sz w:val="20"/>
          <w:szCs w:val="20"/>
        </w:rPr>
        <w:br/>
      </w:r>
    </w:p>
    <w:p w14:paraId="4C4993DF" w14:textId="4C90086B" w:rsidR="00D01B0A" w:rsidRDefault="00D01B0A" w:rsidP="00D01B0A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5B1FA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L’87ma edizione del Geneva Motor Show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vede</w:t>
      </w:r>
      <w:r w:rsidRPr="005B1FA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Mazda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protagonista con un fatturato globale record nell’anno fiscale – che terminerà il 31 Marzo -  </w:t>
      </w:r>
      <w:r w:rsidRPr="005B1FA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con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  </w:t>
      </w:r>
      <w:r w:rsidRPr="005B1FA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crossover che costituiscono il 39% del totale. La casa automobilistica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ha anche registrato il suo quarto anno consecutivo di crescita a due cifre nelle vendite Europee nel 2016, grazie soprattutto ai suoi SUV. </w:t>
      </w:r>
    </w:p>
    <w:p w14:paraId="3DBAA64E" w14:textId="77777777" w:rsidR="00D01B0A" w:rsidRDefault="00D01B0A" w:rsidP="00D01B0A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14:paraId="1483C95E" w14:textId="77777777" w:rsidR="00D01B0A" w:rsidRDefault="00D01B0A" w:rsidP="00D01B0A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8B464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 modelli  2017 sono previsti in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arrivo sul mercato europeo in primavera, mentre il nuovo</w:t>
      </w:r>
      <w:r w:rsidRPr="008B464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CX-5 sarà in vendita dall’inizio dell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 prossima </w:t>
      </w:r>
      <w:r w:rsidRPr="008B464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estate.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</w:p>
    <w:p w14:paraId="3C8AE570" w14:textId="4ED53C4B" w:rsidR="00D01B0A" w:rsidRPr="00A91714" w:rsidRDefault="00D01B0A" w:rsidP="00D01B0A">
      <w:pPr>
        <w:jc w:val="both"/>
        <w:rPr>
          <w:rFonts w:ascii="Interstate Mazda Light" w:hAnsi="Interstate Mazda Light"/>
          <w:b/>
          <w:sz w:val="20"/>
          <w:szCs w:val="20"/>
          <w:u w:val="single"/>
          <w:lang w:val="it-IT"/>
        </w:rPr>
      </w:pPr>
      <w:bookmarkStart w:id="0" w:name="_GoBack"/>
      <w:r w:rsidRPr="00A91714">
        <w:rPr>
          <w:rFonts w:ascii="Interstate Mazda Light" w:hAnsi="Interstate Mazda Light"/>
          <w:b/>
          <w:sz w:val="20"/>
          <w:szCs w:val="20"/>
          <w:u w:val="single"/>
          <w:lang w:val="it-IT"/>
        </w:rPr>
        <w:t xml:space="preserve">Potrete apprezzare tutti e tre questi modelli, insieme al resto della gamma Mazda allo stand 5150 nella hall 5. Il costruttore terrà una conferenza stampa oggi alle 11h15. </w:t>
      </w:r>
    </w:p>
    <w:bookmarkEnd w:id="0"/>
    <w:p w14:paraId="1A00351C" w14:textId="21335537" w:rsidR="009A5D06" w:rsidRPr="00D01B0A" w:rsidRDefault="009A5D06" w:rsidP="00D01B0A">
      <w:pPr>
        <w:rPr>
          <w:rFonts w:ascii="Interstate Mazda Light" w:hAnsi="Interstate Mazda Light"/>
          <w:sz w:val="20"/>
          <w:szCs w:val="20"/>
          <w:lang w:val="it-IT"/>
        </w:rPr>
      </w:pPr>
    </w:p>
    <w:sectPr w:rsidR="009A5D06" w:rsidRPr="00D01B0A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F0108" w14:textId="77777777" w:rsidR="003B76F1" w:rsidRDefault="003B76F1" w:rsidP="00420EE9">
      <w:r>
        <w:separator/>
      </w:r>
    </w:p>
  </w:endnote>
  <w:endnote w:type="continuationSeparator" w:id="0">
    <w:p w14:paraId="05400D75" w14:textId="77777777" w:rsidR="003B76F1" w:rsidRDefault="003B76F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Interstate Mazda Light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25E3A" w14:textId="77777777" w:rsidR="003B76F1" w:rsidRDefault="003B76F1" w:rsidP="00420EE9">
      <w:r>
        <w:separator/>
      </w:r>
    </w:p>
  </w:footnote>
  <w:footnote w:type="continuationSeparator" w:id="0">
    <w:p w14:paraId="28F8FB10" w14:textId="77777777" w:rsidR="003B76F1" w:rsidRDefault="003B76F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65B69"/>
    <w:rsid w:val="0019632C"/>
    <w:rsid w:val="0020715C"/>
    <w:rsid w:val="002F5DE9"/>
    <w:rsid w:val="00322E93"/>
    <w:rsid w:val="003352AE"/>
    <w:rsid w:val="0034143A"/>
    <w:rsid w:val="003940B3"/>
    <w:rsid w:val="003B76F1"/>
    <w:rsid w:val="00420EE9"/>
    <w:rsid w:val="00436C7F"/>
    <w:rsid w:val="00550962"/>
    <w:rsid w:val="0056660E"/>
    <w:rsid w:val="005D6B10"/>
    <w:rsid w:val="00624D80"/>
    <w:rsid w:val="006D3127"/>
    <w:rsid w:val="00850939"/>
    <w:rsid w:val="00875A2B"/>
    <w:rsid w:val="008E067F"/>
    <w:rsid w:val="008F7A1E"/>
    <w:rsid w:val="00956E78"/>
    <w:rsid w:val="009A5D06"/>
    <w:rsid w:val="009C4B57"/>
    <w:rsid w:val="00A12207"/>
    <w:rsid w:val="00A14049"/>
    <w:rsid w:val="00A3694C"/>
    <w:rsid w:val="00A91714"/>
    <w:rsid w:val="00B217E0"/>
    <w:rsid w:val="00B905B5"/>
    <w:rsid w:val="00C90CC6"/>
    <w:rsid w:val="00CC7DB3"/>
    <w:rsid w:val="00CE7DB8"/>
    <w:rsid w:val="00D01B0A"/>
    <w:rsid w:val="00D843E7"/>
    <w:rsid w:val="00F13CF3"/>
    <w:rsid w:val="00F441D7"/>
    <w:rsid w:val="00F90C0F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751FC0-CC05-41D8-96CD-F2EAB1AD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3</cp:revision>
  <cp:lastPrinted>2016-01-15T10:18:00Z</cp:lastPrinted>
  <dcterms:created xsi:type="dcterms:W3CDTF">2017-03-06T13:19:00Z</dcterms:created>
  <dcterms:modified xsi:type="dcterms:W3CDTF">2017-03-06T13:24:00Z</dcterms:modified>
</cp:coreProperties>
</file>