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148CC" w14:textId="77777777" w:rsidR="00181D9A" w:rsidRDefault="00181D9A" w:rsidP="00181D9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469554C" w14:textId="77777777" w:rsidR="00181D9A" w:rsidRPr="00181D9A" w:rsidRDefault="00181D9A" w:rsidP="00181D9A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proofErr w:type="spellStart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Record</w:t>
      </w:r>
      <w:proofErr w:type="spellEnd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 xml:space="preserve"> di </w:t>
      </w:r>
      <w:proofErr w:type="spellStart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partecipanti</w:t>
      </w:r>
      <w:proofErr w:type="spellEnd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 xml:space="preserve"> al </w:t>
      </w:r>
      <w:proofErr w:type="spellStart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raduno</w:t>
      </w:r>
      <w:proofErr w:type="spellEnd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 xml:space="preserve"> MAZDA MX-5 </w:t>
      </w:r>
      <w:bookmarkEnd w:id="0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“</w:t>
      </w:r>
      <w:proofErr w:type="spellStart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Andar</w:t>
      </w:r>
      <w:proofErr w:type="spellEnd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 xml:space="preserve"> per </w:t>
      </w:r>
      <w:proofErr w:type="spellStart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Langhe</w:t>
      </w:r>
      <w:proofErr w:type="spellEnd"/>
      <w:r w:rsidRPr="00181D9A">
        <w:rPr>
          <w:rFonts w:ascii="Interstate Mazda Regular" w:hAnsi="Interstate Mazda Regular"/>
          <w:b/>
          <w:sz w:val="32"/>
          <w:szCs w:val="32"/>
          <w:lang w:val="it-IT"/>
        </w:rPr>
        <w:t>” 2016</w:t>
      </w:r>
    </w:p>
    <w:p w14:paraId="37FA2112" w14:textId="77777777" w:rsidR="00181D9A" w:rsidRPr="00181D9A" w:rsidRDefault="00181D9A" w:rsidP="00181D9A">
      <w:pPr>
        <w:shd w:val="clear" w:color="auto" w:fill="FFFFFF"/>
        <w:spacing w:before="100" w:beforeAutospacing="1"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raduno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dedicato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alla MX-5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organizzato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ad Alba ha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registrato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alto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numero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equipaggi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presenti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sempre.</w:t>
      </w:r>
    </w:p>
    <w:p w14:paraId="11D38EED" w14:textId="77777777" w:rsidR="00181D9A" w:rsidRPr="00181D9A" w:rsidRDefault="00181D9A" w:rsidP="00181D9A">
      <w:pPr>
        <w:shd w:val="clear" w:color="auto" w:fill="FFFFFF"/>
        <w:spacing w:before="100" w:beforeAutospacing="1"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81D9A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Roma, 24 </w:t>
      </w:r>
      <w:proofErr w:type="spellStart"/>
      <w:r w:rsidRPr="00181D9A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maggio</w:t>
      </w:r>
      <w:proofErr w:type="spellEnd"/>
      <w:r w:rsidRPr="00181D9A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2016:</w:t>
      </w:r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Nella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splendida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cornice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Langhe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precisamente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ad Alba, 147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driver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142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-driver si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dati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appuntamento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celebrare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l’intramontabile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passione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per la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roadster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venduta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sempre.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Un’edizione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registrato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record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equipaggi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presenti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ben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147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contro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già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numerosissimi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dell’edizione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precedente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7C1ED656" w14:textId="77777777" w:rsidR="00181D9A" w:rsidRPr="00181D9A" w:rsidRDefault="00181D9A" w:rsidP="00181D9A">
      <w:pPr>
        <w:shd w:val="clear" w:color="auto" w:fill="FFFFFF"/>
        <w:spacing w:before="100" w:beforeAutospacing="1"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raduno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Alba “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Andar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Langhe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” è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ormai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14°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edizione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può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essere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definito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– a tutti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effetti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appuntamento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irrinunciabile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registra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continui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crescenti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consensi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ormai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lontano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2001. </w:t>
      </w:r>
    </w:p>
    <w:p w14:paraId="4611A2F1" w14:textId="77777777" w:rsidR="00181D9A" w:rsidRPr="00181D9A" w:rsidRDefault="00181D9A" w:rsidP="00181D9A">
      <w:pPr>
        <w:shd w:val="clear" w:color="auto" w:fill="FFFFFF"/>
        <w:spacing w:before="100" w:beforeAutospacing="1"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giornata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particolare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visto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sfilare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le MX-5 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oltre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tre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performance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esaltanti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solo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trazione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posteriore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Mazda MX-5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regalare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saliscendi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verdi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colline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piemontesi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quelle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dove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vigneti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noccioleti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crescono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i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rigogliosi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in Europa: Alba,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Serralunga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hyperlink r:id="rId9" w:history="1">
        <w:proofErr w:type="spellStart"/>
        <w:r w:rsidRPr="00181D9A">
          <w:rPr>
            <w:rFonts w:ascii="Interstate Mazda Light" w:hAnsi="Interstate Mazda Light"/>
            <w:sz w:val="20"/>
            <w:szCs w:val="20"/>
            <w:lang w:val="it-IT"/>
          </w:rPr>
          <w:t>Bossolasco</w:t>
        </w:r>
        <w:proofErr w:type="spellEnd"/>
      </w:hyperlink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Monesiglio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Cortemilia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solo 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citarne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alcune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.  Nel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pomeriggio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sempre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baciati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sole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Raduno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proseguito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verso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Borgomale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Neive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poi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chiudere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hyperlink r:id="rId10" w:history="1">
        <w:proofErr w:type="spellStart"/>
        <w:r w:rsidRPr="00181D9A">
          <w:rPr>
            <w:rFonts w:ascii="Interstate Mazda Light" w:hAnsi="Interstate Mazda Light"/>
            <w:sz w:val="20"/>
            <w:szCs w:val="20"/>
            <w:lang w:val="it-IT"/>
          </w:rPr>
          <w:t>Castagnito</w:t>
        </w:r>
        <w:proofErr w:type="spellEnd"/>
      </w:hyperlink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dove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stati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assegnati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premio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MX-5 CLASSICA DI DOMANI,  “MX-5 CHE PREFERISCO”.</w:t>
      </w:r>
    </w:p>
    <w:p w14:paraId="2DA4E193" w14:textId="77777777" w:rsidR="00181D9A" w:rsidRPr="00181D9A" w:rsidRDefault="00181D9A" w:rsidP="00181D9A">
      <w:pPr>
        <w:shd w:val="clear" w:color="auto" w:fill="FFFFFF"/>
        <w:spacing w:before="100" w:beforeAutospacing="1"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Commovente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l’assegnazione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premio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“LA REALIZZAZIONE DI UN SOGNO”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dedicato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all’amministratore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delegato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Mazda Italia Andrea Fiaschetti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recentemente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scomparso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296E9F11" w14:textId="77777777" w:rsidR="00181D9A" w:rsidRPr="00181D9A" w:rsidRDefault="00181D9A" w:rsidP="00181D9A">
      <w:pPr>
        <w:shd w:val="clear" w:color="auto" w:fill="FFFFFF"/>
        <w:spacing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raduni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diventano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occasione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unica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ammirare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diversi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roadster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amato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sempre,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dalle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primissime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versioni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 quelle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recenti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nuovissima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MX-5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recentemente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eletta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"</w:t>
      </w:r>
      <w:hyperlink r:id="rId11" w:history="1">
        <w:r w:rsidRPr="00181D9A">
          <w:rPr>
            <w:rFonts w:ascii="Interstate Mazda Light" w:hAnsi="Interstate Mazda Light"/>
            <w:sz w:val="20"/>
            <w:szCs w:val="20"/>
            <w:lang w:val="it-IT"/>
          </w:rPr>
          <w:t xml:space="preserve">World Car </w:t>
        </w:r>
        <w:proofErr w:type="spellStart"/>
        <w:r w:rsidRPr="00181D9A">
          <w:rPr>
            <w:rFonts w:ascii="Interstate Mazda Light" w:hAnsi="Interstate Mazda Light"/>
            <w:sz w:val="20"/>
            <w:szCs w:val="20"/>
            <w:lang w:val="it-IT"/>
          </w:rPr>
          <w:t>of</w:t>
        </w:r>
        <w:proofErr w:type="spellEnd"/>
        <w:r w:rsidRPr="00181D9A">
          <w:rPr>
            <w:rFonts w:ascii="Interstate Mazda Light" w:hAnsi="Interstate Mazda Light"/>
            <w:sz w:val="20"/>
            <w:szCs w:val="20"/>
            <w:lang w:val="it-IT"/>
          </w:rPr>
          <w:t xml:space="preserve"> The Year" e "World Car Design </w:t>
        </w:r>
        <w:proofErr w:type="spellStart"/>
        <w:r w:rsidRPr="00181D9A">
          <w:rPr>
            <w:rFonts w:ascii="Interstate Mazda Light" w:hAnsi="Interstate Mazda Light"/>
            <w:sz w:val="20"/>
            <w:szCs w:val="20"/>
            <w:lang w:val="it-IT"/>
          </w:rPr>
          <w:t>of</w:t>
        </w:r>
        <w:proofErr w:type="spellEnd"/>
        <w:r w:rsidRPr="00181D9A">
          <w:rPr>
            <w:rFonts w:ascii="Interstate Mazda Light" w:hAnsi="Interstate Mazda Light"/>
            <w:sz w:val="20"/>
            <w:szCs w:val="20"/>
            <w:lang w:val="it-IT"/>
          </w:rPr>
          <w:t xml:space="preserve"> The Year 2016"</w:t>
        </w:r>
      </w:hyperlink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L'iconico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Roadster è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primo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aver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ottenuto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entrambi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premi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storia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questi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prestigiosi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riconoscimenti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13D920C7" w14:textId="77777777" w:rsidR="00181D9A" w:rsidRPr="00181D9A" w:rsidRDefault="00181D9A" w:rsidP="00181D9A">
      <w:pPr>
        <w:shd w:val="clear" w:color="auto" w:fill="FFFFFF"/>
        <w:spacing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Non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resta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quindi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darsi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appuntamento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prossimo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raduno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e –per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chi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ne ha la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fortuna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godersi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fantastiche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giornate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bordo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roadster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181D9A">
        <w:rPr>
          <w:rFonts w:ascii="Interstate Mazda Light" w:hAnsi="Interstate Mazda Light"/>
          <w:sz w:val="20"/>
          <w:szCs w:val="20"/>
          <w:lang w:val="it-IT"/>
        </w:rPr>
        <w:t>bella</w:t>
      </w:r>
      <w:proofErr w:type="spellEnd"/>
      <w:r w:rsidRPr="00181D9A">
        <w:rPr>
          <w:rFonts w:ascii="Interstate Mazda Light" w:hAnsi="Interstate Mazda Light"/>
          <w:sz w:val="20"/>
          <w:szCs w:val="20"/>
          <w:lang w:val="it-IT"/>
        </w:rPr>
        <w:t xml:space="preserve"> di sempre.</w:t>
      </w:r>
    </w:p>
    <w:p w14:paraId="0BCB1E5B" w14:textId="77777777" w:rsidR="00181D9A" w:rsidRPr="00181D9A" w:rsidRDefault="00181D9A" w:rsidP="00181D9A">
      <w:pPr>
        <w:shd w:val="clear" w:color="auto" w:fill="FFFFFF"/>
        <w:spacing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482AE66" w14:textId="77777777" w:rsidR="00181D9A" w:rsidRPr="00181D9A" w:rsidRDefault="00181D9A" w:rsidP="00181D9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006A5B9" w14:textId="3CD54DC5" w:rsidR="00D843E7" w:rsidRPr="00D843E7" w:rsidRDefault="00D843E7" w:rsidP="007D70F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12"/>
      <w:footerReference w:type="default" r:id="rId13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7511" w14:textId="77777777" w:rsidR="003F1E8A" w:rsidRDefault="003F1E8A" w:rsidP="00420EE9">
      <w:r>
        <w:separator/>
      </w:r>
    </w:p>
  </w:endnote>
  <w:endnote w:type="continuationSeparator" w:id="0">
    <w:p w14:paraId="07BB6589" w14:textId="77777777" w:rsidR="003F1E8A" w:rsidRDefault="003F1E8A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CE76" w14:textId="77777777" w:rsidR="003F1E8A" w:rsidRDefault="003F1E8A" w:rsidP="00420EE9">
      <w:r>
        <w:separator/>
      </w:r>
    </w:p>
  </w:footnote>
  <w:footnote w:type="continuationSeparator" w:id="0">
    <w:p w14:paraId="0D43482B" w14:textId="77777777" w:rsidR="003F1E8A" w:rsidRDefault="003F1E8A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81D9A"/>
    <w:rsid w:val="0019632C"/>
    <w:rsid w:val="0020715C"/>
    <w:rsid w:val="002C1EA6"/>
    <w:rsid w:val="002F5DE9"/>
    <w:rsid w:val="00322E93"/>
    <w:rsid w:val="003352AE"/>
    <w:rsid w:val="0034143A"/>
    <w:rsid w:val="003940B3"/>
    <w:rsid w:val="003F1E8A"/>
    <w:rsid w:val="00420EE9"/>
    <w:rsid w:val="00436C7F"/>
    <w:rsid w:val="004C025A"/>
    <w:rsid w:val="00550962"/>
    <w:rsid w:val="0056660E"/>
    <w:rsid w:val="005D6B10"/>
    <w:rsid w:val="00624D80"/>
    <w:rsid w:val="006D3127"/>
    <w:rsid w:val="007C2EA6"/>
    <w:rsid w:val="007D70FD"/>
    <w:rsid w:val="00850939"/>
    <w:rsid w:val="00875A2B"/>
    <w:rsid w:val="008E067F"/>
    <w:rsid w:val="008F7A1E"/>
    <w:rsid w:val="00956E78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.it/notizie/comunicati-stampa/03_2016_coty_mx5_awar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castagnito.cn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bossolasco.cn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E31DC-B23A-4A60-AFAC-EDDB67ED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2016-05-25T07:49:00Z</dcterms:created>
  <dcterms:modified xsi:type="dcterms:W3CDTF">2016-05-25T07:49:00Z</dcterms:modified>
</cp:coreProperties>
</file>