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590749" w:rsidRDefault="00590749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590749">
        <w:rPr>
          <w:sz w:val="20"/>
          <w:szCs w:val="24"/>
          <w:lang w:val="en-GB"/>
        </w:rPr>
        <w:t>10</w:t>
      </w:r>
      <w:r w:rsidR="00590749" w:rsidRPr="00590749">
        <w:rPr>
          <w:sz w:val="20"/>
          <w:szCs w:val="24"/>
          <w:vertAlign w:val="superscript"/>
          <w:lang w:val="en-GB"/>
        </w:rPr>
        <w:t>th</w:t>
      </w:r>
      <w:r w:rsidR="00590749">
        <w:rPr>
          <w:sz w:val="20"/>
          <w:szCs w:val="24"/>
          <w:lang w:val="en-GB"/>
        </w:rPr>
        <w:t xml:space="preserve"> November 2015</w:t>
      </w:r>
    </w:p>
    <w:p w:rsidR="00392877" w:rsidRDefault="00392877" w:rsidP="00590749">
      <w:pPr>
        <w:pStyle w:val="Heading4"/>
        <w:spacing w:before="0" w:after="0" w:line="360" w:lineRule="auto"/>
        <w:rPr>
          <w:sz w:val="24"/>
          <w:szCs w:val="24"/>
          <w:lang w:val="en-GB"/>
        </w:rPr>
      </w:pPr>
    </w:p>
    <w:p w:rsidR="00392877" w:rsidRPr="00392877" w:rsidRDefault="00392877" w:rsidP="00392877">
      <w:pPr>
        <w:pStyle w:val="Heading4"/>
        <w:spacing w:before="0" w:after="0" w:line="36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bookmarkStart w:id="0" w:name="_GoBack"/>
      <w:r w:rsidRPr="00392877">
        <w:rPr>
          <w:rFonts w:ascii="Interstate-Light" w:hAnsi="Interstate-Light" w:cs="Arial"/>
          <w:bCs/>
          <w:sz w:val="24"/>
          <w:szCs w:val="24"/>
          <w:lang w:val="en-GB"/>
        </w:rPr>
        <w:t>Mazda gives Motability offers a boost</w:t>
      </w:r>
    </w:p>
    <w:bookmarkEnd w:id="0"/>
    <w:p w:rsidR="008517E7" w:rsidRDefault="008517E7" w:rsidP="008517E7">
      <w:pPr>
        <w:rPr>
          <w:sz w:val="20"/>
          <w:szCs w:val="24"/>
          <w:lang w:val="en-GB"/>
        </w:rPr>
      </w:pPr>
    </w:p>
    <w:p w:rsidR="00F21C3A" w:rsidRDefault="00F21C3A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Mazda6, Mazda3 and the </w:t>
      </w:r>
      <w:r w:rsidR="00932CFE">
        <w:rPr>
          <w:sz w:val="20"/>
          <w:szCs w:val="20"/>
          <w:lang w:val="en-GB"/>
        </w:rPr>
        <w:t>all-new Mazda2 all available to Motability customers.</w:t>
      </w:r>
    </w:p>
    <w:p w:rsidR="00F83F14" w:rsidRPr="00F83F14" w:rsidRDefault="00F21C3A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All-new Mazda2 90ps SE-L now costs less than a customer’s total Disability Living Allowance.</w:t>
      </w:r>
    </w:p>
    <w:p w:rsidR="008517E7" w:rsidRPr="00590749" w:rsidRDefault="00932CFE" w:rsidP="008517E7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Full details of the Mazda Motability programme at </w:t>
      </w:r>
      <w:hyperlink r:id="rId9" w:history="1">
        <w:r w:rsidR="00590749" w:rsidRPr="00536B50">
          <w:rPr>
            <w:rStyle w:val="Hyperlink"/>
            <w:rFonts w:cstheme="minorBidi"/>
            <w:sz w:val="20"/>
            <w:szCs w:val="20"/>
            <w:lang w:val="en-GB"/>
          </w:rPr>
          <w:t>www.mazda.co.uk</w:t>
        </w:r>
      </w:hyperlink>
      <w:r w:rsidR="00590749">
        <w:rPr>
          <w:sz w:val="20"/>
          <w:szCs w:val="20"/>
          <w:lang w:val="en-GB"/>
        </w:rPr>
        <w:t xml:space="preserve"> </w:t>
      </w:r>
    </w:p>
    <w:p w:rsidR="00392877" w:rsidRDefault="00392877" w:rsidP="00590749">
      <w:pPr>
        <w:pStyle w:val="Heading4"/>
        <w:spacing w:line="360" w:lineRule="auto"/>
        <w:rPr>
          <w:rFonts w:ascii="Interstate-Light" w:hAnsi="Interstate-Light" w:cs="Arial"/>
          <w:b w:val="0"/>
          <w:bCs/>
          <w:sz w:val="20"/>
          <w:lang w:val="en-GB"/>
        </w:rPr>
      </w:pPr>
      <w:r w:rsidRPr="00392877">
        <w:rPr>
          <w:rFonts w:ascii="Interstate-Light" w:hAnsi="Interstate-Light" w:cs="Arial"/>
          <w:b w:val="0"/>
          <w:bCs/>
          <w:sz w:val="20"/>
        </w:rPr>
        <w:t>Mazda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 xml:space="preserve"> is </w:t>
      </w:r>
      <w:r w:rsidRPr="00392877">
        <w:rPr>
          <w:rFonts w:ascii="Interstate-Light" w:hAnsi="Interstate-Light" w:cs="Arial"/>
          <w:b w:val="0"/>
          <w:bCs/>
          <w:sz w:val="20"/>
        </w:rPr>
        <w:t>giv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>ing</w:t>
      </w:r>
      <w:r w:rsidRPr="00392877">
        <w:rPr>
          <w:rFonts w:ascii="Interstate-Light" w:hAnsi="Interstate-Light" w:cs="Arial"/>
          <w:b w:val="0"/>
          <w:bCs/>
          <w:sz w:val="20"/>
        </w:rPr>
        <w:t xml:space="preserve"> its Motability 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>customers</w:t>
      </w:r>
      <w:r w:rsidRPr="00392877">
        <w:rPr>
          <w:rFonts w:ascii="Interstate-Light" w:hAnsi="Interstate-Light" w:cs="Arial"/>
          <w:b w:val="0"/>
          <w:bCs/>
          <w:sz w:val="20"/>
        </w:rPr>
        <w:t xml:space="preserve"> a</w:t>
      </w:r>
      <w:r w:rsidR="00590749">
        <w:rPr>
          <w:rFonts w:ascii="Interstate-Light" w:hAnsi="Interstate-Light" w:cs="Arial"/>
          <w:b w:val="0"/>
          <w:bCs/>
          <w:sz w:val="20"/>
          <w:lang w:val="en-GB"/>
        </w:rPr>
        <w:t>n extra boost this w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>inter with nil advance payment available on selected all-new Mazda2, Mazda3 and Mazda6 Nav models</w:t>
      </w:r>
      <w:r w:rsidR="001B5189">
        <w:rPr>
          <w:rFonts w:ascii="Interstate-Light" w:hAnsi="Interstate-Light" w:cs="Arial"/>
          <w:b w:val="0"/>
          <w:bCs/>
          <w:sz w:val="20"/>
          <w:lang w:val="en-GB"/>
        </w:rPr>
        <w:t xml:space="preserve"> 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>and enhanced offers on all-new Mazda2 90ps SE-L Nav Auto and Sport Nav</w:t>
      </w:r>
      <w:r w:rsidR="001B5189">
        <w:rPr>
          <w:rFonts w:ascii="Interstate-Light" w:hAnsi="Interstate-Light" w:cs="Arial"/>
          <w:b w:val="0"/>
          <w:bCs/>
          <w:sz w:val="20"/>
          <w:lang w:val="en-GB"/>
        </w:rPr>
        <w:t xml:space="preserve">, plus </w:t>
      </w:r>
      <w:r w:rsidRPr="00392877">
        <w:rPr>
          <w:rFonts w:ascii="Interstate-Light" w:hAnsi="Interstate-Light" w:cs="Arial"/>
          <w:b w:val="0"/>
          <w:bCs/>
          <w:sz w:val="20"/>
          <w:lang w:val="en-GB"/>
        </w:rPr>
        <w:t>Mazda3 120ps Sport Nav Auto models until 31 December.</w:t>
      </w:r>
    </w:p>
    <w:p w:rsidR="00590749" w:rsidRPr="00590749" w:rsidRDefault="00590749" w:rsidP="00590749">
      <w:pPr>
        <w:rPr>
          <w:sz w:val="20"/>
          <w:lang w:val="en-GB"/>
        </w:rPr>
      </w:pPr>
    </w:p>
    <w:p w:rsidR="00F21C3A" w:rsidRDefault="00392877" w:rsidP="00F21C3A">
      <w:pPr>
        <w:spacing w:line="360" w:lineRule="auto"/>
        <w:rPr>
          <w:rFonts w:cs="Arial"/>
          <w:sz w:val="20"/>
          <w:szCs w:val="20"/>
        </w:rPr>
      </w:pPr>
      <w:r w:rsidRPr="00392877">
        <w:rPr>
          <w:rFonts w:cs="Arial"/>
          <w:sz w:val="20"/>
          <w:szCs w:val="20"/>
        </w:rPr>
        <w:t xml:space="preserve">The latest offers also </w:t>
      </w:r>
      <w:r w:rsidR="00CA1F61">
        <w:rPr>
          <w:rFonts w:cs="Arial"/>
          <w:sz w:val="20"/>
          <w:szCs w:val="20"/>
        </w:rPr>
        <w:t xml:space="preserve">deliver </w:t>
      </w:r>
      <w:r w:rsidRPr="00392877">
        <w:rPr>
          <w:rFonts w:cs="Arial"/>
          <w:sz w:val="20"/>
          <w:szCs w:val="20"/>
        </w:rPr>
        <w:t>the first Mazda Motability vehicle that costs less than a customer’s total Disability Living Allowance (DLA). So, by choosing the all-new Mazda2 90ps SE-L Nav, customers will have no up-front costs and, for the period of three years ownership, will retain a small amount of DLA rather than surrendering the full am</w:t>
      </w:r>
      <w:r w:rsidR="00F21C3A">
        <w:rPr>
          <w:rFonts w:cs="Arial"/>
          <w:sz w:val="20"/>
          <w:szCs w:val="20"/>
        </w:rPr>
        <w:t>ount</w:t>
      </w:r>
    </w:p>
    <w:p w:rsidR="00F21C3A" w:rsidRDefault="00F21C3A" w:rsidP="00F21C3A">
      <w:pPr>
        <w:spacing w:line="360" w:lineRule="auto"/>
        <w:rPr>
          <w:rFonts w:cs="Arial"/>
          <w:sz w:val="20"/>
          <w:szCs w:val="20"/>
        </w:rPr>
      </w:pPr>
    </w:p>
    <w:p w:rsidR="00932CFE" w:rsidRDefault="00932CFE" w:rsidP="00932CFE">
      <w:pPr>
        <w:spacing w:line="360" w:lineRule="auto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A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ll-new </w:t>
      </w:r>
      <w:r w:rsidR="00392877" w:rsidRPr="00392877">
        <w:rPr>
          <w:rFonts w:cs="Arial"/>
          <w:bCs/>
          <w:sz w:val="20"/>
          <w:szCs w:val="20"/>
        </w:rPr>
        <w:t xml:space="preserve">Mazda2 models 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available on </w:t>
      </w:r>
      <w:r w:rsidR="00392877" w:rsidRPr="00392877">
        <w:rPr>
          <w:rFonts w:cs="Arial"/>
          <w:bCs/>
          <w:sz w:val="20"/>
          <w:szCs w:val="20"/>
        </w:rPr>
        <w:t xml:space="preserve">the 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Mazda Motability </w:t>
      </w:r>
      <w:r w:rsidR="00392877" w:rsidRPr="00392877">
        <w:rPr>
          <w:rFonts w:cs="Arial"/>
          <w:bCs/>
          <w:sz w:val="20"/>
          <w:szCs w:val="20"/>
        </w:rPr>
        <w:t>scheme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 include </w:t>
      </w:r>
      <w:r w:rsidR="00392877" w:rsidRPr="00392877">
        <w:rPr>
          <w:rFonts w:cs="Arial"/>
          <w:bCs/>
          <w:sz w:val="20"/>
          <w:szCs w:val="20"/>
        </w:rPr>
        <w:t>the 90ps SE-L Nav</w:t>
      </w:r>
      <w:r w:rsidR="00392877" w:rsidRPr="00392877">
        <w:rPr>
          <w:rFonts w:cs="Arial"/>
          <w:bCs/>
          <w:sz w:val="20"/>
          <w:szCs w:val="20"/>
          <w:lang w:val="en-GB"/>
        </w:rPr>
        <w:t>, SE-L Nav Auto,</w:t>
      </w:r>
      <w:r w:rsidR="00392877" w:rsidRPr="00392877">
        <w:rPr>
          <w:rFonts w:cs="Arial"/>
          <w:bCs/>
          <w:sz w:val="20"/>
          <w:szCs w:val="20"/>
        </w:rPr>
        <w:t xml:space="preserve"> Sport Nav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 and Sport Nav Auto</w:t>
      </w:r>
      <w:r w:rsidR="00392877" w:rsidRPr="00392877">
        <w:rPr>
          <w:rFonts w:cs="Arial"/>
          <w:bCs/>
          <w:sz w:val="20"/>
          <w:szCs w:val="20"/>
        </w:rPr>
        <w:t>.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 </w:t>
      </w:r>
      <w:r>
        <w:rPr>
          <w:rFonts w:cs="Arial"/>
          <w:bCs/>
          <w:sz w:val="20"/>
          <w:szCs w:val="20"/>
          <w:lang w:val="en-GB"/>
        </w:rPr>
        <w:t>E</w:t>
      </w:r>
      <w:r w:rsidRPr="00392877">
        <w:rPr>
          <w:rFonts w:cs="Arial"/>
          <w:bCs/>
          <w:sz w:val="20"/>
          <w:szCs w:val="20"/>
          <w:lang w:val="en-GB"/>
        </w:rPr>
        <w:t>fficient, yet fun</w:t>
      </w:r>
      <w:r>
        <w:rPr>
          <w:rFonts w:cs="Arial"/>
          <w:bCs/>
          <w:sz w:val="20"/>
          <w:szCs w:val="20"/>
          <w:lang w:val="en-GB"/>
        </w:rPr>
        <w:t xml:space="preserve"> and agile, the 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latest </w:t>
      </w:r>
      <w:r w:rsidR="001B5189">
        <w:rPr>
          <w:rFonts w:cs="Arial"/>
          <w:bCs/>
          <w:sz w:val="20"/>
          <w:szCs w:val="20"/>
          <w:lang w:val="en-GB"/>
        </w:rPr>
        <w:t xml:space="preserve">Mazda 2 </w:t>
      </w:r>
      <w:r w:rsidR="00392877" w:rsidRPr="00392877">
        <w:rPr>
          <w:rFonts w:cs="Arial"/>
          <w:bCs/>
          <w:sz w:val="20"/>
          <w:szCs w:val="20"/>
          <w:lang w:val="en-GB"/>
        </w:rPr>
        <w:t>offer sees Mazda customers benefit from a</w:t>
      </w:r>
      <w:r>
        <w:rPr>
          <w:rFonts w:cs="Arial"/>
          <w:bCs/>
          <w:sz w:val="20"/>
          <w:szCs w:val="20"/>
          <w:lang w:val="en-GB"/>
        </w:rPr>
        <w:t>ll-new Mazda2 90ps SE</w:t>
      </w:r>
      <w:r w:rsidR="00392877" w:rsidRPr="00392877">
        <w:rPr>
          <w:rFonts w:cs="Arial"/>
          <w:bCs/>
          <w:sz w:val="20"/>
          <w:szCs w:val="20"/>
          <w:lang w:val="en-GB"/>
        </w:rPr>
        <w:t>-L Nav with nil advanced payment.</w:t>
      </w:r>
      <w:r w:rsidR="00392877" w:rsidRPr="00392877">
        <w:rPr>
          <w:sz w:val="20"/>
          <w:szCs w:val="20"/>
          <w:lang w:val="en-GB"/>
        </w:rPr>
        <w:t xml:space="preserve"> </w:t>
      </w:r>
      <w:r w:rsidR="00392877" w:rsidRPr="00392877">
        <w:rPr>
          <w:rFonts w:cs="Arial"/>
          <w:bCs/>
          <w:sz w:val="20"/>
          <w:szCs w:val="20"/>
          <w:lang w:val="en-GB"/>
        </w:rPr>
        <w:t>While customers opting for the highly specified all-new Mazda2 90ps Sport Nav pay £399, a saving of £100 until 31 December on advance payments.</w:t>
      </w:r>
    </w:p>
    <w:p w:rsidR="00932CFE" w:rsidRDefault="00932CFE" w:rsidP="00932CFE">
      <w:pPr>
        <w:spacing w:line="360" w:lineRule="auto"/>
        <w:rPr>
          <w:rFonts w:cs="Arial"/>
          <w:bCs/>
          <w:sz w:val="20"/>
          <w:szCs w:val="20"/>
          <w:lang w:val="en-GB"/>
        </w:rPr>
      </w:pPr>
    </w:p>
    <w:p w:rsidR="001B5189" w:rsidRPr="00590749" w:rsidRDefault="00932CFE" w:rsidP="00590749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  <w:lang w:val="en-GB"/>
        </w:rPr>
        <w:t xml:space="preserve">With an </w:t>
      </w:r>
      <w:r w:rsidR="00392877" w:rsidRPr="00392877">
        <w:rPr>
          <w:rFonts w:cs="Arial"/>
          <w:bCs/>
          <w:sz w:val="20"/>
          <w:szCs w:val="20"/>
          <w:lang w:val="en-GB"/>
        </w:rPr>
        <w:t>impressive combination of efficien</w:t>
      </w:r>
      <w:r>
        <w:rPr>
          <w:rFonts w:cs="Arial"/>
          <w:bCs/>
          <w:sz w:val="20"/>
          <w:szCs w:val="20"/>
          <w:lang w:val="en-GB"/>
        </w:rPr>
        <w:t xml:space="preserve">cy, driving fun and performance, the larger Mazda3 </w:t>
      </w:r>
      <w:r w:rsidR="00392877" w:rsidRPr="00392877">
        <w:rPr>
          <w:rFonts w:cs="Arial"/>
          <w:bCs/>
          <w:sz w:val="20"/>
          <w:szCs w:val="20"/>
        </w:rPr>
        <w:t xml:space="preserve">120ps SE Nav </w:t>
      </w:r>
      <w:r>
        <w:rPr>
          <w:rFonts w:cs="Arial"/>
          <w:bCs/>
          <w:sz w:val="20"/>
          <w:szCs w:val="20"/>
          <w:lang w:val="en-GB"/>
        </w:rPr>
        <w:t xml:space="preserve">is offered with </w:t>
      </w:r>
      <w:r>
        <w:rPr>
          <w:rFonts w:cs="Arial"/>
          <w:bCs/>
          <w:sz w:val="20"/>
          <w:szCs w:val="20"/>
        </w:rPr>
        <w:t xml:space="preserve">zero </w:t>
      </w:r>
      <w:r w:rsidR="00392877" w:rsidRPr="00392877">
        <w:rPr>
          <w:rFonts w:cs="Arial"/>
          <w:bCs/>
          <w:sz w:val="20"/>
          <w:szCs w:val="20"/>
        </w:rPr>
        <w:t>advance payments</w:t>
      </w:r>
      <w:r w:rsidR="00392877" w:rsidRPr="00392877">
        <w:rPr>
          <w:rFonts w:cs="Arial"/>
          <w:bCs/>
          <w:sz w:val="20"/>
          <w:szCs w:val="20"/>
          <w:lang w:val="en-GB"/>
        </w:rPr>
        <w:t>. Customers opting for the top-of-the-range Sport Nav Auto can now save £200 until 31</w:t>
      </w:r>
      <w:r w:rsidR="00392877" w:rsidRPr="00392877">
        <w:rPr>
          <w:rFonts w:cs="Arial"/>
          <w:bCs/>
          <w:sz w:val="20"/>
          <w:szCs w:val="20"/>
          <w:vertAlign w:val="superscript"/>
          <w:lang w:val="en-GB"/>
        </w:rPr>
        <w:t xml:space="preserve"> </w:t>
      </w:r>
      <w:r w:rsidR="00392877" w:rsidRPr="00392877">
        <w:rPr>
          <w:rFonts w:cs="Arial"/>
          <w:bCs/>
          <w:sz w:val="20"/>
          <w:szCs w:val="20"/>
          <w:lang w:val="en-GB"/>
        </w:rPr>
        <w:t xml:space="preserve">December on the advanced payment – meaning the fully-equipped family car is available with just £599 payment in advance. </w:t>
      </w:r>
      <w:r w:rsidR="00646D08">
        <w:rPr>
          <w:rFonts w:cs="Arial"/>
          <w:bCs/>
          <w:sz w:val="20"/>
          <w:szCs w:val="20"/>
          <w:lang w:val="en-GB"/>
        </w:rPr>
        <w:t xml:space="preserve"> </w:t>
      </w:r>
      <w:r w:rsidR="001B5189">
        <w:rPr>
          <w:rFonts w:cs="Arial"/>
          <w:bCs/>
          <w:sz w:val="20"/>
          <w:lang w:val="en-GB"/>
        </w:rPr>
        <w:t xml:space="preserve">Even better, </w:t>
      </w:r>
      <w:r w:rsidRPr="00646D08">
        <w:rPr>
          <w:rFonts w:cs="Arial"/>
          <w:bCs/>
          <w:sz w:val="20"/>
          <w:lang w:val="en-GB"/>
        </w:rPr>
        <w:t xml:space="preserve">the stylish and refined Mazda6 </w:t>
      </w:r>
      <w:r w:rsidR="00646D08" w:rsidRPr="00646D08">
        <w:rPr>
          <w:rFonts w:cs="Arial"/>
          <w:bCs/>
          <w:sz w:val="20"/>
          <w:szCs w:val="20"/>
          <w:lang w:val="en-GB"/>
        </w:rPr>
        <w:t xml:space="preserve">is available in </w:t>
      </w:r>
      <w:r w:rsidR="00646D08" w:rsidRPr="00646D08">
        <w:rPr>
          <w:rFonts w:cs="Arial"/>
          <w:bCs/>
          <w:sz w:val="20"/>
          <w:szCs w:val="20"/>
        </w:rPr>
        <w:t>a choice of nine models</w:t>
      </w:r>
      <w:r w:rsidR="00646D08" w:rsidRPr="00646D08">
        <w:rPr>
          <w:rFonts w:cs="Arial"/>
          <w:bCs/>
          <w:sz w:val="20"/>
          <w:lang w:val="en-GB"/>
        </w:rPr>
        <w:t xml:space="preserve">, with the </w:t>
      </w:r>
      <w:r w:rsidR="00646D08" w:rsidRPr="00646D08">
        <w:rPr>
          <w:rFonts w:cs="Arial"/>
          <w:bCs/>
          <w:sz w:val="20"/>
          <w:szCs w:val="20"/>
        </w:rPr>
        <w:t xml:space="preserve">entry-level Mazda6 Saloon 145ps SE Nav available with </w:t>
      </w:r>
      <w:r w:rsidR="00646D08" w:rsidRPr="00646D08">
        <w:rPr>
          <w:rFonts w:cs="Arial"/>
          <w:bCs/>
          <w:sz w:val="20"/>
          <w:szCs w:val="20"/>
          <w:lang w:val="en-GB"/>
        </w:rPr>
        <w:t>nil</w:t>
      </w:r>
      <w:r w:rsidR="00646D08" w:rsidRPr="00646D08">
        <w:rPr>
          <w:rFonts w:cs="Arial"/>
          <w:bCs/>
          <w:sz w:val="20"/>
          <w:szCs w:val="20"/>
        </w:rPr>
        <w:t xml:space="preserve"> advance payment.</w:t>
      </w:r>
      <w:r w:rsidR="00646D08" w:rsidRPr="00646D08">
        <w:rPr>
          <w:sz w:val="20"/>
          <w:szCs w:val="20"/>
          <w:lang w:val="en-GB"/>
        </w:rPr>
        <w:t xml:space="preserve"> </w:t>
      </w:r>
    </w:p>
    <w:p w:rsidR="001B5189" w:rsidRDefault="001B5189" w:rsidP="00392877">
      <w:pPr>
        <w:pStyle w:val="Heading4"/>
        <w:spacing w:before="0" w:after="0" w:line="360" w:lineRule="auto"/>
        <w:rPr>
          <w:rFonts w:ascii="Interstate-Light" w:hAnsi="Interstate-Light" w:cs="Arial"/>
          <w:b w:val="0"/>
          <w:bCs/>
          <w:sz w:val="20"/>
          <w:lang w:val="en-GB"/>
        </w:rPr>
      </w:pPr>
    </w:p>
    <w:p w:rsidR="00392877" w:rsidRPr="00392877" w:rsidRDefault="00590749" w:rsidP="00392877">
      <w:pPr>
        <w:pStyle w:val="Heading4"/>
        <w:spacing w:before="0" w:after="0" w:line="360" w:lineRule="auto"/>
        <w:rPr>
          <w:rFonts w:ascii="Interstate-Light" w:hAnsi="Interstate-Light" w:cs="Arial"/>
          <w:b w:val="0"/>
          <w:bCs/>
          <w:sz w:val="20"/>
          <w:lang w:val="en-GB"/>
        </w:rPr>
      </w:pPr>
      <w:r>
        <w:rPr>
          <w:rFonts w:ascii="Interstate-Light" w:hAnsi="Interstate-Light" w:cs="Arial"/>
          <w:b w:val="0"/>
          <w:bCs/>
          <w:sz w:val="20"/>
          <w:lang w:val="en-GB"/>
        </w:rPr>
        <w:t xml:space="preserve">Steve Tomlinson, </w:t>
      </w:r>
      <w:r w:rsidR="00646D08">
        <w:rPr>
          <w:rFonts w:ascii="Interstate-Light" w:hAnsi="Interstate-Light" w:cs="Arial"/>
          <w:b w:val="0"/>
          <w:bCs/>
          <w:sz w:val="20"/>
          <w:lang w:val="en-GB"/>
        </w:rPr>
        <w:t xml:space="preserve">Head of Fleet Sales Mazda UK, </w:t>
      </w:r>
      <w:r w:rsidR="00392877" w:rsidRPr="00392877">
        <w:rPr>
          <w:rFonts w:ascii="Interstate-Light" w:hAnsi="Interstate-Light" w:cs="Arial"/>
          <w:b w:val="0"/>
          <w:bCs/>
          <w:sz w:val="20"/>
        </w:rPr>
        <w:t>“</w:t>
      </w:r>
      <w:r w:rsidR="00392877" w:rsidRPr="00392877">
        <w:rPr>
          <w:rFonts w:ascii="Interstate-Light" w:hAnsi="Interstate-Light" w:cs="Arial"/>
          <w:b w:val="0"/>
          <w:bCs/>
          <w:sz w:val="20"/>
          <w:lang w:val="en-GB"/>
        </w:rPr>
        <w:t>Our comprehensive Motability programme offers</w:t>
      </w:r>
      <w:r w:rsidR="00392877" w:rsidRPr="00392877">
        <w:rPr>
          <w:rFonts w:ascii="Interstate-Light" w:hAnsi="Interstate-Light" w:cs="Arial"/>
          <w:b w:val="0"/>
          <w:bCs/>
          <w:sz w:val="20"/>
        </w:rPr>
        <w:t xml:space="preserve"> </w:t>
      </w:r>
      <w:r w:rsidR="00392877" w:rsidRPr="00392877">
        <w:rPr>
          <w:rFonts w:ascii="Interstate-Light" w:hAnsi="Interstate-Light" w:cs="Arial"/>
          <w:b w:val="0"/>
          <w:bCs/>
          <w:sz w:val="20"/>
          <w:lang w:val="en-GB"/>
        </w:rPr>
        <w:t>drivers a versatile choice of</w:t>
      </w:r>
      <w:r w:rsidR="00392877" w:rsidRPr="00392877">
        <w:rPr>
          <w:rFonts w:ascii="Interstate-Light" w:hAnsi="Interstate-Light" w:cs="Arial"/>
          <w:b w:val="0"/>
          <w:bCs/>
          <w:sz w:val="20"/>
        </w:rPr>
        <w:t xml:space="preserve"> vehicles </w:t>
      </w:r>
      <w:r w:rsidR="00392877" w:rsidRPr="00392877">
        <w:rPr>
          <w:rFonts w:ascii="Interstate-Light" w:hAnsi="Interstate-Light" w:cs="Arial"/>
          <w:b w:val="0"/>
          <w:bCs/>
          <w:sz w:val="20"/>
          <w:lang w:val="en-GB"/>
        </w:rPr>
        <w:t>across the Mazda range</w:t>
      </w:r>
      <w:r w:rsidR="00392877" w:rsidRPr="00392877">
        <w:rPr>
          <w:rFonts w:ascii="Interstate-Light" w:hAnsi="Interstate-Light" w:cs="Arial"/>
          <w:b w:val="0"/>
          <w:bCs/>
          <w:sz w:val="20"/>
        </w:rPr>
        <w:t>.</w:t>
      </w:r>
      <w:r w:rsidR="00392877" w:rsidRPr="00392877">
        <w:rPr>
          <w:rFonts w:ascii="Interstate-Light" w:hAnsi="Interstate-Light" w:cs="Arial"/>
          <w:b w:val="0"/>
          <w:bCs/>
          <w:sz w:val="20"/>
          <w:lang w:val="en-GB"/>
        </w:rPr>
        <w:t xml:space="preserve"> We’ve enhanced the offers on some of our most popular Motability cars, so we’re confident that our customers will find a practical, affordable option that meets their needs.”</w:t>
      </w:r>
    </w:p>
    <w:p w:rsidR="00392877" w:rsidRPr="00392877" w:rsidRDefault="00392877" w:rsidP="00392877">
      <w:pPr>
        <w:spacing w:line="360" w:lineRule="auto"/>
        <w:rPr>
          <w:b/>
          <w:sz w:val="20"/>
          <w:szCs w:val="20"/>
        </w:rPr>
      </w:pPr>
    </w:p>
    <w:p w:rsidR="00392877" w:rsidRPr="00392877" w:rsidRDefault="00392877" w:rsidP="00392877">
      <w:pPr>
        <w:spacing w:line="360" w:lineRule="auto"/>
        <w:rPr>
          <w:rFonts w:cs="Arial"/>
          <w:sz w:val="20"/>
          <w:szCs w:val="20"/>
        </w:rPr>
      </w:pPr>
      <w:r w:rsidRPr="00392877">
        <w:rPr>
          <w:rFonts w:cs="Arial"/>
          <w:bCs/>
          <w:sz w:val="20"/>
          <w:szCs w:val="20"/>
        </w:rPr>
        <w:lastRenderedPageBreak/>
        <w:t>Mazda</w:t>
      </w:r>
      <w:r w:rsidRPr="00392877">
        <w:rPr>
          <w:rFonts w:cs="Arial"/>
          <w:b/>
          <w:bCs/>
          <w:sz w:val="20"/>
          <w:szCs w:val="20"/>
        </w:rPr>
        <w:t xml:space="preserve"> </w:t>
      </w:r>
      <w:r w:rsidR="00646D08" w:rsidRPr="00646D08">
        <w:rPr>
          <w:rFonts w:cs="Arial"/>
          <w:bCs/>
          <w:sz w:val="20"/>
          <w:szCs w:val="20"/>
        </w:rPr>
        <w:t xml:space="preserve">Motability </w:t>
      </w:r>
      <w:r w:rsidRPr="00646D08">
        <w:rPr>
          <w:rFonts w:cs="Arial"/>
          <w:bCs/>
          <w:sz w:val="20"/>
          <w:szCs w:val="20"/>
        </w:rPr>
        <w:t>c</w:t>
      </w:r>
      <w:r w:rsidRPr="00392877">
        <w:rPr>
          <w:rFonts w:cs="Arial"/>
          <w:bCs/>
          <w:sz w:val="20"/>
          <w:szCs w:val="20"/>
        </w:rPr>
        <w:t>ustomers</w:t>
      </w:r>
      <w:r w:rsidRPr="00392877">
        <w:rPr>
          <w:rFonts w:cs="Arial"/>
          <w:b/>
          <w:bCs/>
          <w:sz w:val="20"/>
          <w:szCs w:val="20"/>
        </w:rPr>
        <w:t xml:space="preserve"> </w:t>
      </w:r>
      <w:r w:rsidRPr="00392877">
        <w:rPr>
          <w:rFonts w:cs="Arial"/>
          <w:sz w:val="20"/>
          <w:szCs w:val="20"/>
        </w:rPr>
        <w:t xml:space="preserve">benefit from Mazda’s </w:t>
      </w:r>
      <w:r w:rsidR="00646D08">
        <w:rPr>
          <w:rFonts w:cs="Arial"/>
          <w:sz w:val="20"/>
          <w:szCs w:val="20"/>
        </w:rPr>
        <w:t xml:space="preserve">SKYACTIV technology, which delivers </w:t>
      </w:r>
      <w:r w:rsidRPr="00392877">
        <w:rPr>
          <w:rFonts w:cs="Arial"/>
          <w:bCs/>
          <w:sz w:val="20"/>
          <w:szCs w:val="20"/>
        </w:rPr>
        <w:t>low fuel consumption and CO</w:t>
      </w:r>
      <w:r w:rsidRPr="00392877">
        <w:rPr>
          <w:rFonts w:cs="Arial"/>
          <w:bCs/>
          <w:sz w:val="20"/>
          <w:szCs w:val="20"/>
          <w:vertAlign w:val="subscript"/>
        </w:rPr>
        <w:t xml:space="preserve">2 </w:t>
      </w:r>
      <w:r w:rsidRPr="00392877">
        <w:rPr>
          <w:rFonts w:cs="Arial"/>
          <w:bCs/>
          <w:sz w:val="20"/>
          <w:szCs w:val="20"/>
        </w:rPr>
        <w:t>emissions</w:t>
      </w:r>
      <w:r w:rsidRPr="00392877">
        <w:rPr>
          <w:rFonts w:cs="Arial"/>
          <w:sz w:val="20"/>
          <w:szCs w:val="20"/>
        </w:rPr>
        <w:t xml:space="preserve"> - attributes that keep running costs to an absolute minimum</w:t>
      </w:r>
      <w:r w:rsidR="00646D08">
        <w:rPr>
          <w:rFonts w:cs="Arial"/>
          <w:sz w:val="20"/>
          <w:szCs w:val="20"/>
        </w:rPr>
        <w:t xml:space="preserve"> - </w:t>
      </w:r>
      <w:r w:rsidRPr="00392877">
        <w:rPr>
          <w:rFonts w:cs="Arial"/>
          <w:sz w:val="20"/>
          <w:szCs w:val="20"/>
        </w:rPr>
        <w:t xml:space="preserve">whilst maintaining the fun-to-drive DNA that Mazda is renowned for. </w:t>
      </w:r>
    </w:p>
    <w:p w:rsidR="00392877" w:rsidRPr="00392877" w:rsidRDefault="00392877" w:rsidP="00392877">
      <w:pPr>
        <w:spacing w:line="360" w:lineRule="auto"/>
        <w:rPr>
          <w:rFonts w:cs="Arial"/>
          <w:sz w:val="20"/>
          <w:szCs w:val="20"/>
        </w:rPr>
      </w:pPr>
    </w:p>
    <w:p w:rsidR="00392877" w:rsidRPr="00392877" w:rsidRDefault="00392877" w:rsidP="00392877">
      <w:pPr>
        <w:spacing w:line="360" w:lineRule="auto"/>
        <w:rPr>
          <w:rFonts w:cs="Arial"/>
          <w:sz w:val="20"/>
          <w:szCs w:val="20"/>
        </w:rPr>
      </w:pPr>
      <w:r w:rsidRPr="00392877">
        <w:rPr>
          <w:rFonts w:cs="Arial"/>
          <w:sz w:val="20"/>
          <w:szCs w:val="20"/>
        </w:rPr>
        <w:t>Mazda’s Motability models make life easier for Motability customers with their 6-speed automatic transmissions across al</w:t>
      </w:r>
      <w:r w:rsidR="00646D08">
        <w:rPr>
          <w:rFonts w:cs="Arial"/>
          <w:sz w:val="20"/>
          <w:szCs w:val="20"/>
        </w:rPr>
        <w:t xml:space="preserve">l-new Mazda2, Mazda3 and Mazda6. </w:t>
      </w:r>
      <w:r w:rsidRPr="00392877">
        <w:rPr>
          <w:rFonts w:cs="Arial"/>
          <w:sz w:val="20"/>
          <w:szCs w:val="20"/>
        </w:rPr>
        <w:t>Customers choosing the all</w:t>
      </w:r>
      <w:r w:rsidRPr="00392877">
        <w:rPr>
          <w:rFonts w:cs="Arial"/>
          <w:sz w:val="20"/>
          <w:szCs w:val="20"/>
        </w:rPr>
        <w:noBreakHyphen/>
        <w:t>new Mazda2 will appreciate its compact size</w:t>
      </w:r>
      <w:r w:rsidR="00646D08">
        <w:rPr>
          <w:rFonts w:cs="Arial"/>
          <w:sz w:val="20"/>
          <w:szCs w:val="20"/>
        </w:rPr>
        <w:t xml:space="preserve">, </w:t>
      </w:r>
      <w:r w:rsidR="001B5189">
        <w:rPr>
          <w:rFonts w:cs="Arial"/>
          <w:sz w:val="20"/>
          <w:szCs w:val="20"/>
        </w:rPr>
        <w:t xml:space="preserve">and with standard rear parking sensors Sport and Sport Nav models are </w:t>
      </w:r>
      <w:r w:rsidR="00646D08">
        <w:rPr>
          <w:rFonts w:cs="Arial"/>
          <w:sz w:val="20"/>
          <w:szCs w:val="20"/>
        </w:rPr>
        <w:t xml:space="preserve">even </w:t>
      </w:r>
      <w:r w:rsidRPr="00392877">
        <w:rPr>
          <w:rFonts w:cs="Arial"/>
          <w:sz w:val="20"/>
          <w:szCs w:val="20"/>
        </w:rPr>
        <w:t xml:space="preserve">easier to park. Mazda’s supermini also benefits from Smart City Brake Support*. Mazda3 adds a large boot with 60:40 split seats, </w:t>
      </w:r>
      <w:r w:rsidR="001B5189">
        <w:rPr>
          <w:rFonts w:cs="Arial"/>
          <w:sz w:val="20"/>
          <w:szCs w:val="20"/>
        </w:rPr>
        <w:t>which enhances</w:t>
      </w:r>
      <w:r w:rsidRPr="00392877">
        <w:rPr>
          <w:rFonts w:cs="Arial"/>
          <w:sz w:val="20"/>
          <w:szCs w:val="20"/>
        </w:rPr>
        <w:t xml:space="preserve"> flexibility even further, </w:t>
      </w:r>
      <w:r w:rsidR="001B5189">
        <w:rPr>
          <w:rFonts w:cs="Arial"/>
          <w:sz w:val="20"/>
          <w:szCs w:val="20"/>
        </w:rPr>
        <w:t xml:space="preserve">it also features </w:t>
      </w:r>
      <w:r w:rsidRPr="00392877">
        <w:rPr>
          <w:rFonts w:cs="Arial"/>
          <w:sz w:val="20"/>
          <w:szCs w:val="20"/>
        </w:rPr>
        <w:t xml:space="preserve">Smart City Brake Support across the range. </w:t>
      </w:r>
      <w:r w:rsidR="001B5189">
        <w:rPr>
          <w:rFonts w:cs="Arial"/>
          <w:sz w:val="20"/>
          <w:szCs w:val="20"/>
        </w:rPr>
        <w:t>T</w:t>
      </w:r>
      <w:r w:rsidRPr="00392877">
        <w:rPr>
          <w:rFonts w:cs="Arial"/>
          <w:sz w:val="20"/>
          <w:szCs w:val="20"/>
        </w:rPr>
        <w:t xml:space="preserve">he Mazda6 Sport </w:t>
      </w:r>
      <w:proofErr w:type="spellStart"/>
      <w:r w:rsidRPr="00392877">
        <w:rPr>
          <w:rFonts w:cs="Arial"/>
          <w:sz w:val="20"/>
          <w:szCs w:val="20"/>
        </w:rPr>
        <w:t>Nav</w:t>
      </w:r>
      <w:proofErr w:type="spellEnd"/>
      <w:r w:rsidRPr="00392877">
        <w:rPr>
          <w:rFonts w:cs="Arial"/>
          <w:sz w:val="20"/>
          <w:szCs w:val="20"/>
        </w:rPr>
        <w:t xml:space="preserve"> </w:t>
      </w:r>
      <w:r w:rsidR="00AB6F44">
        <w:rPr>
          <w:rFonts w:cs="Arial"/>
          <w:sz w:val="20"/>
          <w:szCs w:val="20"/>
        </w:rPr>
        <w:t xml:space="preserve">comes with </w:t>
      </w:r>
      <w:r w:rsidR="001B5189" w:rsidRPr="00392877">
        <w:rPr>
          <w:rFonts w:cs="Arial"/>
          <w:sz w:val="20"/>
          <w:szCs w:val="20"/>
        </w:rPr>
        <w:t>memory</w:t>
      </w:r>
      <w:r w:rsidR="001B5189">
        <w:rPr>
          <w:rFonts w:cs="Arial"/>
          <w:sz w:val="20"/>
          <w:szCs w:val="20"/>
        </w:rPr>
        <w:t xml:space="preserve"> function on </w:t>
      </w:r>
      <w:r w:rsidRPr="00392877">
        <w:rPr>
          <w:rFonts w:cs="Arial"/>
          <w:sz w:val="20"/>
          <w:szCs w:val="20"/>
        </w:rPr>
        <w:t>the driver’s seat</w:t>
      </w:r>
      <w:r w:rsidR="001B5189">
        <w:rPr>
          <w:rFonts w:cs="Arial"/>
          <w:sz w:val="20"/>
          <w:szCs w:val="20"/>
        </w:rPr>
        <w:t xml:space="preserve">, making it easy to find </w:t>
      </w:r>
      <w:r w:rsidRPr="00392877">
        <w:rPr>
          <w:rFonts w:cs="Arial"/>
          <w:sz w:val="20"/>
          <w:szCs w:val="20"/>
        </w:rPr>
        <w:t xml:space="preserve">the perfect </w:t>
      </w:r>
      <w:r w:rsidR="001B5189">
        <w:rPr>
          <w:rFonts w:cs="Arial"/>
          <w:sz w:val="20"/>
          <w:szCs w:val="20"/>
        </w:rPr>
        <w:t xml:space="preserve">driving </w:t>
      </w:r>
      <w:r w:rsidRPr="00392877">
        <w:rPr>
          <w:rFonts w:cs="Arial"/>
          <w:sz w:val="20"/>
          <w:szCs w:val="20"/>
        </w:rPr>
        <w:t xml:space="preserve">position.  </w:t>
      </w:r>
    </w:p>
    <w:p w:rsidR="00392877" w:rsidRPr="00392877" w:rsidRDefault="00392877" w:rsidP="00392877">
      <w:pPr>
        <w:spacing w:line="360" w:lineRule="auto"/>
        <w:rPr>
          <w:rFonts w:cs="Arial"/>
          <w:sz w:val="20"/>
          <w:szCs w:val="20"/>
        </w:rPr>
      </w:pPr>
    </w:p>
    <w:p w:rsidR="00392877" w:rsidRPr="00932CFE" w:rsidRDefault="00392877" w:rsidP="00392877">
      <w:pPr>
        <w:pStyle w:val="Heading4"/>
        <w:spacing w:before="0" w:after="0" w:line="360" w:lineRule="auto"/>
        <w:rPr>
          <w:rFonts w:ascii="Interstate-Light" w:hAnsi="Interstate-Light" w:cs="Arial"/>
          <w:b w:val="0"/>
          <w:bCs/>
          <w:sz w:val="20"/>
          <w:lang w:val="en-GB"/>
        </w:rPr>
      </w:pPr>
      <w:r w:rsidRPr="00392877">
        <w:rPr>
          <w:rFonts w:ascii="Interstate-Light" w:hAnsi="Interstate-Light" w:cs="Arial"/>
          <w:b w:val="0"/>
          <w:sz w:val="20"/>
        </w:rPr>
        <w:t>For more information about</w:t>
      </w:r>
      <w:r w:rsidR="006F728D">
        <w:rPr>
          <w:rFonts w:ascii="Interstate-Light" w:hAnsi="Interstate-Light" w:cs="Arial"/>
          <w:b w:val="0"/>
          <w:sz w:val="20"/>
          <w:lang w:val="en-GB"/>
        </w:rPr>
        <w:t xml:space="preserve"> the Motability programme go to </w:t>
      </w:r>
      <w:hyperlink r:id="rId10" w:history="1">
        <w:r w:rsidR="00590749" w:rsidRPr="00536B50">
          <w:rPr>
            <w:rStyle w:val="Hyperlink"/>
            <w:rFonts w:ascii="Interstate-Light" w:hAnsi="Interstate-Light" w:cs="Arial"/>
            <w:b w:val="0"/>
            <w:sz w:val="20"/>
            <w:lang w:val="en-GB"/>
          </w:rPr>
          <w:t>www.mazda.co.uk</w:t>
        </w:r>
      </w:hyperlink>
      <w:r w:rsidR="00590749">
        <w:rPr>
          <w:rFonts w:ascii="Interstate-Light" w:hAnsi="Interstate-Light" w:cs="Arial"/>
          <w:b w:val="0"/>
          <w:sz w:val="20"/>
          <w:lang w:val="en-GB"/>
        </w:rPr>
        <w:t xml:space="preserve"> </w:t>
      </w:r>
    </w:p>
    <w:p w:rsidR="00F21C3A" w:rsidRDefault="00F21C3A" w:rsidP="00392877">
      <w:pPr>
        <w:rPr>
          <w:rFonts w:cs="Arial"/>
          <w:sz w:val="20"/>
          <w:szCs w:val="20"/>
        </w:rPr>
      </w:pPr>
    </w:p>
    <w:p w:rsidR="00392877" w:rsidRPr="00392877" w:rsidRDefault="00392877" w:rsidP="00392877">
      <w:pPr>
        <w:rPr>
          <w:rFonts w:cs="Arial"/>
          <w:sz w:val="20"/>
          <w:szCs w:val="20"/>
        </w:rPr>
      </w:pPr>
      <w:r w:rsidRPr="00392877">
        <w:rPr>
          <w:rFonts w:cs="Arial"/>
          <w:sz w:val="20"/>
          <w:szCs w:val="20"/>
        </w:rPr>
        <w:t>* Not available on all-new Mazda2 75ps SE and SE-L models</w:t>
      </w:r>
    </w:p>
    <w:p w:rsidR="00B52EDE" w:rsidRPr="00590749" w:rsidRDefault="00392877" w:rsidP="008517E7">
      <w:pPr>
        <w:rPr>
          <w:rFonts w:cs="Arial"/>
          <w:sz w:val="20"/>
          <w:szCs w:val="20"/>
        </w:rPr>
      </w:pPr>
      <w:r w:rsidRPr="00392877">
        <w:rPr>
          <w:rFonts w:cs="Arial"/>
          <w:sz w:val="20"/>
          <w:szCs w:val="20"/>
        </w:rPr>
        <w:t xml:space="preserve">** Available in conjunction with leather seat trim, standard on 165ps Sport Nav model only, and option on all other Sport </w:t>
      </w:r>
      <w:proofErr w:type="spellStart"/>
      <w:r w:rsidRPr="00392877">
        <w:rPr>
          <w:rFonts w:cs="Arial"/>
          <w:sz w:val="20"/>
          <w:szCs w:val="20"/>
        </w:rPr>
        <w:t>Nav</w:t>
      </w:r>
      <w:proofErr w:type="spellEnd"/>
      <w:r w:rsidRPr="00392877">
        <w:rPr>
          <w:rFonts w:cs="Arial"/>
          <w:sz w:val="20"/>
          <w:szCs w:val="20"/>
        </w:rPr>
        <w:t xml:space="preserve"> models at an additional cost.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590749" w:rsidRPr="008517E7" w:rsidRDefault="00590749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39287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392877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392877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392877">
        <w:rPr>
          <w:rFonts w:ascii="Interstate-Light" w:hAnsi="Interstate-Light"/>
          <w:bCs/>
          <w:sz w:val="20"/>
          <w:lang w:val="en-GB"/>
        </w:rPr>
        <w:t xml:space="preserve"> </w:t>
      </w:r>
      <w:hyperlink r:id="rId11" w:history="1">
        <w:r w:rsidRPr="0039287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39287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392877">
        <w:rPr>
          <w:rFonts w:ascii="Interstate-Light" w:hAnsi="Interstate-Light"/>
          <w:bCs/>
          <w:sz w:val="20"/>
          <w:lang w:val="en-GB"/>
        </w:rPr>
        <w:t>or all models</w:t>
      </w:r>
      <w:r w:rsidR="00B52EDE">
        <w:rPr>
          <w:rFonts w:ascii="Interstate-Light" w:hAnsi="Interstate-Light"/>
          <w:bCs/>
          <w:sz w:val="20"/>
          <w:lang w:val="en-GB"/>
        </w:rPr>
        <w:t xml:space="preserve">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2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3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4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Senior Press Officer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5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6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Pr="00EC2011" w:rsidRDefault="00590749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151110GF</w:t>
      </w:r>
    </w:p>
    <w:sectPr w:rsidR="008517E7" w:rsidRPr="00EC2011" w:rsidSect="008517E7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F3" w:rsidRDefault="008649F3" w:rsidP="008517E7">
      <w:pPr>
        <w:spacing w:line="240" w:lineRule="auto"/>
      </w:pPr>
      <w:r>
        <w:separator/>
      </w:r>
    </w:p>
  </w:endnote>
  <w:endnote w:type="continuationSeparator" w:id="0">
    <w:p w:rsidR="008649F3" w:rsidRDefault="008649F3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749" w:rsidRPr="008517E7" w:rsidRDefault="00590749" w:rsidP="00590749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 xml:space="preserve">Mazda Motors UK </w:t>
        </w:r>
        <w:proofErr w:type="spellStart"/>
        <w:r>
          <w:rPr>
            <w:rFonts w:cs="Arial"/>
            <w:b/>
            <w:bCs/>
            <w:szCs w:val="16"/>
            <w:lang w:val="es-ES"/>
          </w:rPr>
          <w:t>Ltd</w:t>
        </w:r>
        <w:proofErr w:type="spellEnd"/>
      </w:p>
      <w:p w:rsidR="00590749" w:rsidRDefault="00590749" w:rsidP="00590749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590749" w:rsidRDefault="00590749" w:rsidP="00590749">
        <w:pPr>
          <w:rPr>
            <w:rFonts w:cs="Arial"/>
            <w:szCs w:val="16"/>
            <w:lang w:val="de-DE"/>
          </w:rPr>
        </w:pPr>
        <w:r>
          <w:rPr>
            <w:rFonts w:cs="Arial"/>
            <w:szCs w:val="16"/>
            <w:lang w:val="de-DE"/>
          </w:rPr>
          <w:t>Tel: +44 (0) 01322 622 713</w:t>
        </w:r>
      </w:p>
      <w:p w:rsidR="008517E7" w:rsidRPr="008517E7" w:rsidRDefault="00590749" w:rsidP="00590749">
        <w:pPr>
          <w:keepNext/>
          <w:outlineLvl w:val="1"/>
          <w:rPr>
            <w:szCs w:val="16"/>
          </w:rPr>
        </w:pP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</w:p>
  <w:p w:rsidR="008517E7" w:rsidRPr="00B52EDE" w:rsidRDefault="00590749" w:rsidP="008517E7">
    <w:pPr>
      <w:rPr>
        <w:rFonts w:cs="Arial"/>
        <w:szCs w:val="16"/>
        <w:lang w:val="de-DE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B52EDE">
      <w:rPr>
        <w:szCs w:val="16"/>
      </w:rPr>
      <w:tab/>
    </w:r>
    <w:r w:rsidR="00B52EDE">
      <w:rPr>
        <w:szCs w:val="16"/>
      </w:rPr>
      <w:tab/>
    </w:r>
    <w:r w:rsidR="00B52EDE">
      <w:rPr>
        <w:szCs w:val="16"/>
      </w:rPr>
      <w:tab/>
    </w:r>
    <w:r w:rsidR="008517E7">
      <w:rPr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F3" w:rsidRDefault="008649F3" w:rsidP="008517E7">
      <w:pPr>
        <w:spacing w:line="240" w:lineRule="auto"/>
      </w:pPr>
      <w:r>
        <w:separator/>
      </w:r>
    </w:p>
  </w:footnote>
  <w:footnote w:type="continuationSeparator" w:id="0">
    <w:p w:rsidR="008649F3" w:rsidRDefault="008649F3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1065E8"/>
    <w:rsid w:val="001B5189"/>
    <w:rsid w:val="00392877"/>
    <w:rsid w:val="00590749"/>
    <w:rsid w:val="006006C1"/>
    <w:rsid w:val="00646D08"/>
    <w:rsid w:val="006F728D"/>
    <w:rsid w:val="008517E7"/>
    <w:rsid w:val="008649F3"/>
    <w:rsid w:val="008D23F6"/>
    <w:rsid w:val="00932CFE"/>
    <w:rsid w:val="00AB6F44"/>
    <w:rsid w:val="00B52EDE"/>
    <w:rsid w:val="00CA1F61"/>
    <w:rsid w:val="00EC2011"/>
    <w:rsid w:val="00F21C3A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9287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customStyle="1" w:styleId="Heading4Char">
    <w:name w:val="Heading 4 Char"/>
    <w:basedOn w:val="DefaultParagraphFont"/>
    <w:link w:val="Heading4"/>
    <w:rsid w:val="00392877"/>
    <w:rPr>
      <w:rFonts w:ascii="Times New Roman" w:eastAsia="MS Mincho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9287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customStyle="1" w:styleId="Heading4Char">
    <w:name w:val="Heading 4 Char"/>
    <w:basedOn w:val="DefaultParagraphFont"/>
    <w:link w:val="Heading4"/>
    <w:rsid w:val="00392877"/>
    <w:rPr>
      <w:rFonts w:ascii="Times New Roman" w:eastAsia="MS Mincho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dasocial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cavanagh@mazdaeu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-pres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mildenhall@mazdaeur.com" TargetMode="External"/><Relationship Id="rId10" Type="http://schemas.openxmlformats.org/officeDocument/2006/relationships/hyperlink" Target="http://www.mazda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azda.co.uk" TargetMode="External"/><Relationship Id="rId14" Type="http://schemas.openxmlformats.org/officeDocument/2006/relationships/hyperlink" Target="mailto:gfudge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3A5E-8156-4A56-B410-EEF39E7C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2015-11-10T09:24:00Z</dcterms:created>
  <dcterms:modified xsi:type="dcterms:W3CDTF">2015-11-10T09:24:00Z</dcterms:modified>
</cp:coreProperties>
</file>