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5E66" w14:textId="053AB93D" w:rsidR="00D15D77" w:rsidRDefault="00D15D77" w:rsidP="00D15D77">
      <w:pPr>
        <w:spacing w:line="360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>
        <w:rPr>
          <w:rFonts w:ascii="Interstate Mazda Regular" w:hAnsi="Interstate Mazda Regular"/>
          <w:b/>
          <w:sz w:val="32"/>
          <w:szCs w:val="32"/>
          <w:lang w:val="it-IT"/>
        </w:rPr>
        <w:t>T</w:t>
      </w:r>
      <w:r w:rsidR="006128F9">
        <w:rPr>
          <w:rFonts w:ascii="Interstate Mazda Regular" w:hAnsi="Interstate Mazda Regular"/>
          <w:b/>
          <w:sz w:val="32"/>
          <w:szCs w:val="32"/>
          <w:lang w:val="it-IT"/>
        </w:rPr>
        <w:t>he Beauty Of Motion</w:t>
      </w:r>
      <w:r w:rsidRPr="00D15D77">
        <w:rPr>
          <w:rFonts w:ascii="Interstate Mazda Regular" w:hAnsi="Interstate Mazda Regular"/>
          <w:b/>
          <w:sz w:val="32"/>
          <w:szCs w:val="32"/>
          <w:lang w:val="it-IT"/>
        </w:rPr>
        <w:t>: 17 modi per interpretare la roadster più amata al mondo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14:paraId="5A5F7A68" w14:textId="53C8372E" w:rsidR="00D15D77" w:rsidRPr="00D15D77" w:rsidRDefault="00D15D77" w:rsidP="00D15D77">
      <w:pPr>
        <w:spacing w:line="360" w:lineRule="auto"/>
        <w:rPr>
          <w:rFonts w:ascii="Interstate Mazda Regular" w:hAnsi="Interstate Mazda Regular"/>
          <w:b/>
          <w:szCs w:val="32"/>
          <w:lang w:val="it-IT"/>
        </w:rPr>
      </w:pPr>
      <w:r w:rsidRPr="00D15D77">
        <w:rPr>
          <w:rFonts w:ascii="Interstate Mazda Regular" w:hAnsi="Interstate Mazda Regular"/>
          <w:b/>
          <w:szCs w:val="32"/>
          <w:lang w:val="it-IT"/>
        </w:rPr>
        <w:t>Il fascino dell’essenza del movimento dell</w:t>
      </w:r>
      <w:r>
        <w:rPr>
          <w:rFonts w:ascii="Interstate Mazda Regular" w:hAnsi="Interstate Mazda Regular"/>
          <w:b/>
          <w:szCs w:val="32"/>
          <w:lang w:val="it-IT"/>
        </w:rPr>
        <w:t>’icona di Hiroshima immortalata d</w:t>
      </w:r>
      <w:r w:rsidRPr="00D15D77">
        <w:rPr>
          <w:rFonts w:ascii="Interstate Mazda Regular" w:hAnsi="Interstate Mazda Regular"/>
          <w:b/>
          <w:szCs w:val="32"/>
          <w:lang w:val="it-IT"/>
        </w:rPr>
        <w:t xml:space="preserve">el progetto fotografico Beauty of Motion in collaborazione con Fotografia Reflex e </w:t>
      </w:r>
      <w:proofErr w:type="spellStart"/>
      <w:r w:rsidRPr="00D15D77">
        <w:rPr>
          <w:rFonts w:ascii="Interstate Mazda Regular" w:hAnsi="Interstate Mazda Regular"/>
          <w:b/>
          <w:szCs w:val="32"/>
          <w:lang w:val="it-IT"/>
        </w:rPr>
        <w:t>Nital</w:t>
      </w:r>
      <w:proofErr w:type="spellEnd"/>
      <w:r w:rsidRPr="00D15D77">
        <w:rPr>
          <w:rFonts w:ascii="Interstate Mazda Regular" w:hAnsi="Interstate Mazda Regular"/>
          <w:b/>
          <w:szCs w:val="32"/>
          <w:lang w:val="it-IT"/>
        </w:rPr>
        <w:t xml:space="preserve"> S.p.A.</w:t>
      </w:r>
      <w:r w:rsidR="007A43BD">
        <w:rPr>
          <w:rFonts w:ascii="Interstate Mazda Regular" w:hAnsi="Interstate Mazda Regular"/>
          <w:b/>
          <w:szCs w:val="32"/>
          <w:lang w:val="it-IT"/>
        </w:rPr>
        <w:t xml:space="preserve"> .</w:t>
      </w:r>
    </w:p>
    <w:p w14:paraId="75C16942" w14:textId="77777777" w:rsidR="004C025A" w:rsidRDefault="004C025A" w:rsidP="004C02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587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21B820E8" w14:textId="77777777" w:rsidR="00D15D77" w:rsidRPr="0083568E" w:rsidRDefault="00D15D77" w:rsidP="004C02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587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5C7D9397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Henry Cartier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Bresson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uno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più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grandi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fotografi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Ventesimo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secolo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pioniere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fotogiornalismo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punto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riferimento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generazione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fotografi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professionisti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e non,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amava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il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movimento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>.</w:t>
      </w:r>
    </w:p>
    <w:p w14:paraId="5893ED02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Questo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costituiva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componente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chiave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molti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suoi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scatti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più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famosi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nelle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quali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vediamo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passanti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ciclisti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o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bambini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giocano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divenire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altrettanti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elementi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essenziali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dell’immagine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vanno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conferire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dinamismo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alla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composizione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perfetta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fotogramma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>.</w:t>
      </w:r>
    </w:p>
    <w:p w14:paraId="3DF847CF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Movimento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quindi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come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espressione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vita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armonia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estetica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e, in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definitiva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bellezza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>.</w:t>
      </w:r>
    </w:p>
    <w:p w14:paraId="78E7A11E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legame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quello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tra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movimento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bellezza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costituisce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elemento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fondante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non solo delle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arti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visive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in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senso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stretto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anche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quella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filosofia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stilistica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–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il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“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Kodo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Design”-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caratterizza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prodotti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Mazda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nuova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generazione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imprimendo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metallo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delle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carrozzerie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l’essenza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dinamismo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l'energia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concentrata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prima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questa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venga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sprigionata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come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avviene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corpo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atleta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blocchi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partenza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o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felino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si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appresti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balzo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>.</w:t>
      </w:r>
    </w:p>
    <w:p w14:paraId="691D02B1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vitalità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esplosiva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cui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quintessenza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è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espressa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nelle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pluripremiate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linee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quarta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generazione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MX-5,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già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vincitrice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Red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Dot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design 2015 e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fresca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trionfo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WORLD CAR AWARD 2016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nella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categoria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generale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in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quella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riservata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appunto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allo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Stile.</w:t>
      </w:r>
    </w:p>
    <w:p w14:paraId="18FD37D0" w14:textId="77777777" w:rsidR="00D15D77" w:rsidRPr="00D15D77" w:rsidRDefault="00D15D77" w:rsidP="00D15D77">
      <w:pPr>
        <w:spacing w:before="120" w:after="120"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Proprio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per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questo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Mazda ha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pensato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celebrare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questo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approccio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stilistico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ambizioso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progetto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artistico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vedrà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coinvolti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fotografi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professionisti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ed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amatori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ispirato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alla “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bellezza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movimento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”  </w:t>
      </w:r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(“The Beauty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of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Motion”).</w:t>
      </w:r>
    </w:p>
    <w:p w14:paraId="50B639FA" w14:textId="77777777" w:rsid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eastAsia="MS Mincho" w:hAnsi="Interstate Mazda Light" w:cs="Arial"/>
          <w:b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Un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concept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creativo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avrà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per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protagonista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roadster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più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venduta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al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mondo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declinata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sul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tema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“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l’auto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che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ti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fa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alzare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lo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sguardo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verso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il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cielo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”.</w:t>
      </w:r>
    </w:p>
    <w:p w14:paraId="1AA273D8" w14:textId="79DAF9D1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eastAsia="MS Mincho" w:hAnsi="Interstate Mazda Light" w:cs="Arial"/>
          <w:sz w:val="20"/>
          <w:szCs w:val="20"/>
        </w:rPr>
      </w:pP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lastRenderedPageBreak/>
        <w:t>Questo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ambizioso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progetto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realizzato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in 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collaborazione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con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rivista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Fotografia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Reflex</w:t>
      </w:r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Nital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Spa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distributore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in Italia del </w:t>
      </w:r>
      <w:proofErr w:type="spellStart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>marchio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 Nikon</w:t>
      </w:r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, 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documentato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per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tutta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durata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dello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stesso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anche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dai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media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partner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“Dove” e “Style”,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prevede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sua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realizzazione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in più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fasi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successive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>.</w:t>
      </w:r>
    </w:p>
    <w:p w14:paraId="6542EE99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Nella prima fase due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noti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fotografi</w:t>
      </w:r>
      <w:proofErr w:type="spellEnd"/>
      <w:r w:rsidRPr="00D15D77">
        <w:rPr>
          <w:rFonts w:ascii="Interstate Mazda Light" w:eastAsia="MS Mincho" w:hAnsi="Interstate Mazda Light" w:cs="Arial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eastAsia="MS Mincho" w:hAnsi="Interstate Mazda Light" w:cs="Arial"/>
          <w:sz w:val="20"/>
          <w:szCs w:val="20"/>
        </w:rPr>
        <w:t>professionisti</w:t>
      </w:r>
      <w:proofErr w:type="spellEnd"/>
      <w:r w:rsidRPr="00D15D77">
        <w:rPr>
          <w:rFonts w:ascii="Interstate Mazda Light" w:eastAsia="MS Mincho" w:hAnsi="Interstate Mazda Light" w:cs="Arial"/>
          <w:b/>
          <w:sz w:val="20"/>
          <w:szCs w:val="20"/>
        </w:rPr>
        <w:t xml:space="preserve">, </w:t>
      </w:r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Aldo Ferrero e Max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Terazzan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daranno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loro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interpretazione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tema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proposto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. </w:t>
      </w:r>
    </w:p>
    <w:p w14:paraId="53C84836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Successivamente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in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secondo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momento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saranno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invece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protagonisti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fotoamatori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45871749" w14:textId="19F6D51C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Infatti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selezionati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sulla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base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portfolio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immagini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sul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tema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“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bellezza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movimento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”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avranno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inviato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nelle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settimane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precedenti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Redazione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Fotografia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Reflex, 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loro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insindacabile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giudizio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Bold"/>
          <w:b/>
          <w:bCs/>
          <w:sz w:val="20"/>
          <w:szCs w:val="20"/>
        </w:rPr>
        <w:t>quindici</w:t>
      </w:r>
      <w:proofErr w:type="spellEnd"/>
      <w:r w:rsidRPr="00D15D77">
        <w:rPr>
          <w:rFonts w:ascii="Interstate Mazda Light" w:hAnsi="Interstate Mazda Light" w:cs="AvenirNext-Bold"/>
          <w:b/>
          <w:bCs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Bold"/>
          <w:b/>
          <w:bCs/>
          <w:sz w:val="20"/>
          <w:szCs w:val="20"/>
        </w:rPr>
        <w:t>fotoamatori</w:t>
      </w:r>
      <w:proofErr w:type="spellEnd"/>
      <w:r w:rsidRPr="00D15D77">
        <w:rPr>
          <w:rFonts w:ascii="Interstate Mazda Light" w:hAnsi="Interstate Mazda Light" w:cs="AvenirNext-Bold"/>
          <w:b/>
          <w:bCs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avranno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straordinaria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possibilità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interpretare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MX-5 in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memorabile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giornata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</w:t>
      </w:r>
      <w:bookmarkStart w:id="0" w:name="_GoBack"/>
      <w:bookmarkEnd w:id="0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shooting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avvalendosi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anche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dei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prezi</w:t>
      </w:r>
      <w:r w:rsidR="004240B9">
        <w:rPr>
          <w:rFonts w:ascii="Interstate Mazda Light" w:hAnsi="Interstate Mazda Light" w:cs="AvenirNext-Regular"/>
          <w:sz w:val="20"/>
          <w:szCs w:val="20"/>
        </w:rPr>
        <w:t>osi</w:t>
      </w:r>
      <w:proofErr w:type="spellEnd"/>
      <w:r w:rsidR="004240B9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="004240B9">
        <w:rPr>
          <w:rFonts w:ascii="Interstate Mazda Light" w:hAnsi="Interstate Mazda Light" w:cs="AvenirNext-Regular"/>
          <w:sz w:val="20"/>
          <w:szCs w:val="20"/>
        </w:rPr>
        <w:t>consigli</w:t>
      </w:r>
      <w:proofErr w:type="spellEnd"/>
      <w:r w:rsidR="004240B9">
        <w:rPr>
          <w:rFonts w:ascii="Interstate Mazda Light" w:hAnsi="Interstate Mazda Light" w:cs="AvenirNext-Regular"/>
          <w:sz w:val="20"/>
          <w:szCs w:val="20"/>
        </w:rPr>
        <w:t xml:space="preserve"> di Ferrero e </w:t>
      </w:r>
      <w:proofErr w:type="spellStart"/>
      <w:r w:rsidR="004240B9">
        <w:rPr>
          <w:rFonts w:ascii="Interstate Mazda Light" w:hAnsi="Interstate Mazda Light" w:cs="AvenirNext-Regular"/>
          <w:sz w:val="20"/>
          <w:szCs w:val="20"/>
        </w:rPr>
        <w:t>Tera</w:t>
      </w:r>
      <w:r w:rsidRPr="00D15D77">
        <w:rPr>
          <w:rFonts w:ascii="Interstate Mazda Light" w:hAnsi="Interstate Mazda Light" w:cs="AvenirNext-Regular"/>
          <w:sz w:val="20"/>
          <w:szCs w:val="20"/>
        </w:rPr>
        <w:t>z</w:t>
      </w:r>
      <w:r w:rsidR="00E14E46">
        <w:rPr>
          <w:rFonts w:ascii="Interstate Mazda Light" w:hAnsi="Interstate Mazda Light" w:cs="AvenirNext-Regular"/>
          <w:sz w:val="20"/>
          <w:szCs w:val="20"/>
        </w:rPr>
        <w:t>z</w:t>
      </w:r>
      <w:r w:rsidRPr="00D15D77">
        <w:rPr>
          <w:rFonts w:ascii="Interstate Mazda Light" w:hAnsi="Interstate Mazda Light" w:cs="AvenirNext-Regular"/>
          <w:sz w:val="20"/>
          <w:szCs w:val="20"/>
        </w:rPr>
        <w:t>an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oltre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attrezzatura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professionale Nikon.</w:t>
      </w:r>
    </w:p>
    <w:p w14:paraId="6A9512ED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hAnsi="Interstate Mazda Light" w:cs="AvenirNext-Regular"/>
          <w:sz w:val="20"/>
          <w:szCs w:val="20"/>
        </w:rPr>
        <w:t xml:space="preserve">Le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linee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Mazda MX5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saranno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protagoniste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degli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scatti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grazie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contesti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location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particolarmente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evocativi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sarà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possibile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coniugare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bellezza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in 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movimento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spirito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viaggio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quella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“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reason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drive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”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costituisce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delle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motivazioni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principali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pluridecennale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successo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mondiale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piccola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roadster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giapponese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7403EBE8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competizione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esalterà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le forme della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roadster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più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venduta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mondo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soprattutto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volta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cogliere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spirito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ha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fatto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entrare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l’icona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brand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Hiroshima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nell’olimpo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delle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automobili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immortali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557E0D01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</w:p>
    <w:p w14:paraId="5FC5C497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hAnsi="Interstate Mazda Light" w:cs="AvenirNext-Regular"/>
          <w:sz w:val="20"/>
          <w:szCs w:val="20"/>
        </w:rPr>
        <w:t xml:space="preserve">Alla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fine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sarà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compito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commissione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costituita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dai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rappresentanti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Fotografia</w:t>
      </w:r>
      <w:proofErr w:type="spellEnd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 xml:space="preserve"> Reflex</w:t>
      </w:r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, </w:t>
      </w:r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Mazda</w:t>
      </w:r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Nital</w:t>
      </w:r>
      <w:proofErr w:type="spellEnd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dal</w:t>
      </w:r>
      <w:proofErr w:type="spellEnd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fotografo</w:t>
      </w:r>
      <w:proofErr w:type="spellEnd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>professionista</w:t>
      </w:r>
      <w:proofErr w:type="spellEnd"/>
      <w:r w:rsidRPr="00D15D77">
        <w:rPr>
          <w:rFonts w:ascii="Interstate Mazda Light" w:hAnsi="Interstate Mazda Light" w:cs="AvenirNext-Italic"/>
          <w:b/>
          <w:iCs/>
          <w:sz w:val="20"/>
          <w:szCs w:val="20"/>
        </w:rPr>
        <w:t xml:space="preserve"> Aldo Ferrero</w:t>
      </w:r>
      <w:r w:rsidRPr="00D15D77">
        <w:rPr>
          <w:rFonts w:ascii="Interstate Mazda Light" w:hAnsi="Interstate Mazda Light" w:cs="AvenirNext-Italic"/>
          <w:i/>
          <w:iCs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scegliere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</w:t>
      </w:r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3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portfolio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meglio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avranno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interpretato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il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tema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fotografico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selezionando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altrettanti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fotografi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avranno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soddisfazione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vedere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il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frutto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del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loro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lavoro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acquistato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da Mazda per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essere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utilizzato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pubblicato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od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esposto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come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materiale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advertising</w:t>
      </w:r>
      <w:proofErr w:type="spellEnd"/>
      <w:r w:rsidRPr="00D15D77">
        <w:rPr>
          <w:rFonts w:ascii="Interstate Mazda Light" w:hAnsi="Interstate Mazda Light" w:cs="AvenirNext-Regular"/>
          <w:b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b/>
          <w:sz w:val="20"/>
          <w:szCs w:val="20"/>
        </w:rPr>
        <w:t>prodotto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4113BDE8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</w:p>
    <w:p w14:paraId="2D693A16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traguardo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importante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per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dei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fotoamatori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anche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possibilità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perché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no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per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alcuni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loro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mettersi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mostra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mettere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così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il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primo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tassello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quella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potrebbe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essere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vera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propria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carriera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nel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mondo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fotografia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38E61870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</w:p>
    <w:p w14:paraId="6E444E3C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hAnsi="Interstate Mazda Light" w:cs="AvenirNext-Regular"/>
          <w:sz w:val="20"/>
          <w:szCs w:val="20"/>
        </w:rPr>
        <w:t xml:space="preserve">Mazda,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casa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automobilistica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Hiroshima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per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migliorarsi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sfida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convenzioni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ha da tempo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intrapreso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un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percorso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evolutivo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sta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portando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produttore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vetture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lastRenderedPageBreak/>
        <w:t>tecnologiche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pregevole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design a “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contenitore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”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esperienze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visive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sensoriali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non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necessariamente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o non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soltanto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correlate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al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prodotto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automobilistico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4D7A53EC" w14:textId="77777777" w:rsidR="00D15D77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hAnsi="Interstate Mazda Light" w:cs="AvenirNext-Regular"/>
          <w:sz w:val="20"/>
          <w:szCs w:val="20"/>
        </w:rPr>
        <w:t xml:space="preserve">Ed MX-5,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grazie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elevatissima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cifra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tecnica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e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stilistica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di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quest’auto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, è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indubbiamente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il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prodotto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concettualmente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si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sposa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alla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perfezione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con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questo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progetto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p w14:paraId="3179EAED" w14:textId="38A3D6BA" w:rsidR="004C025A" w:rsidRPr="00D15D77" w:rsidRDefault="00D15D77" w:rsidP="00D15D77">
      <w:pPr>
        <w:autoSpaceDE w:val="0"/>
        <w:autoSpaceDN w:val="0"/>
        <w:adjustRightInd w:val="0"/>
        <w:spacing w:line="360" w:lineRule="auto"/>
        <w:jc w:val="both"/>
        <w:rPr>
          <w:rFonts w:ascii="Interstate Mazda Light" w:hAnsi="Interstate Mazda Light" w:cs="AvenirNext-Regular"/>
          <w:sz w:val="20"/>
          <w:szCs w:val="20"/>
        </w:rPr>
      </w:pPr>
      <w:r w:rsidRPr="00D15D77">
        <w:rPr>
          <w:rFonts w:ascii="Interstate Mazda Light" w:hAnsi="Interstate Mazda Light" w:cs="AvenirNext-Regular"/>
          <w:sz w:val="20"/>
          <w:szCs w:val="20"/>
        </w:rPr>
        <w:t xml:space="preserve">Per Mazda la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bellezza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è più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che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mai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 xml:space="preserve"> in </w:t>
      </w:r>
      <w:proofErr w:type="spellStart"/>
      <w:r w:rsidRPr="00D15D77">
        <w:rPr>
          <w:rFonts w:ascii="Interstate Mazda Light" w:hAnsi="Interstate Mazda Light" w:cs="AvenirNext-Regular"/>
          <w:sz w:val="20"/>
          <w:szCs w:val="20"/>
        </w:rPr>
        <w:t>movimento</w:t>
      </w:r>
      <w:proofErr w:type="spellEnd"/>
      <w:r w:rsidRPr="00D15D77">
        <w:rPr>
          <w:rFonts w:ascii="Interstate Mazda Light" w:hAnsi="Interstate Mazda Light" w:cs="AvenirNext-Regular"/>
          <w:sz w:val="20"/>
          <w:szCs w:val="20"/>
        </w:rPr>
        <w:t>.</w:t>
      </w:r>
    </w:p>
    <w:sectPr w:rsidR="004C025A" w:rsidRPr="00D15D7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5185" w14:textId="77777777" w:rsidR="009809FC" w:rsidRDefault="009809FC" w:rsidP="00420EE9">
      <w:r>
        <w:separator/>
      </w:r>
    </w:p>
  </w:endnote>
  <w:endnote w:type="continuationSeparator" w:id="0">
    <w:p w14:paraId="3FC141D4" w14:textId="77777777" w:rsidR="009809FC" w:rsidRDefault="009809F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proofErr w:type="spellStart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</w:t>
    </w:r>
    <w:proofErr w:type="spellEnd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proofErr w:type="spellStart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Director</w:t>
    </w:r>
    <w:proofErr w:type="spellEnd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B1F2" w14:textId="77777777" w:rsidR="009809FC" w:rsidRDefault="009809FC" w:rsidP="00420EE9">
      <w:r>
        <w:separator/>
      </w:r>
    </w:p>
  </w:footnote>
  <w:footnote w:type="continuationSeparator" w:id="0">
    <w:p w14:paraId="196AEEEB" w14:textId="77777777" w:rsidR="009809FC" w:rsidRDefault="009809F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82CCD"/>
    <w:rsid w:val="000D4835"/>
    <w:rsid w:val="0019632C"/>
    <w:rsid w:val="0020715C"/>
    <w:rsid w:val="002F5DE9"/>
    <w:rsid w:val="00322E93"/>
    <w:rsid w:val="003352AE"/>
    <w:rsid w:val="0034143A"/>
    <w:rsid w:val="003940B3"/>
    <w:rsid w:val="00420EE9"/>
    <w:rsid w:val="004240B9"/>
    <w:rsid w:val="00436C7F"/>
    <w:rsid w:val="004C025A"/>
    <w:rsid w:val="00550962"/>
    <w:rsid w:val="0056660E"/>
    <w:rsid w:val="005D6B10"/>
    <w:rsid w:val="006128F9"/>
    <w:rsid w:val="00624D80"/>
    <w:rsid w:val="006D3127"/>
    <w:rsid w:val="007A43BD"/>
    <w:rsid w:val="00850939"/>
    <w:rsid w:val="00875A2B"/>
    <w:rsid w:val="008E067F"/>
    <w:rsid w:val="008F7A1E"/>
    <w:rsid w:val="00935951"/>
    <w:rsid w:val="00956E78"/>
    <w:rsid w:val="009809FC"/>
    <w:rsid w:val="009C4B57"/>
    <w:rsid w:val="00B217E0"/>
    <w:rsid w:val="00B94A41"/>
    <w:rsid w:val="00C90CC6"/>
    <w:rsid w:val="00CC7DB3"/>
    <w:rsid w:val="00CE7DB8"/>
    <w:rsid w:val="00D15D77"/>
    <w:rsid w:val="00D51EA3"/>
    <w:rsid w:val="00D66674"/>
    <w:rsid w:val="00D843E7"/>
    <w:rsid w:val="00E14E46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2303D-BB42-49B1-AD39-EE0B8E41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Bruzzese, Simone (S.)</cp:lastModifiedBy>
  <cp:revision>7</cp:revision>
  <cp:lastPrinted>2016-01-15T10:18:00Z</cp:lastPrinted>
  <dcterms:created xsi:type="dcterms:W3CDTF">2016-04-04T11:41:00Z</dcterms:created>
  <dcterms:modified xsi:type="dcterms:W3CDTF">2016-04-04T12:52:00Z</dcterms:modified>
</cp:coreProperties>
</file>