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5EF" w:rsidRPr="00E436FB" w:rsidRDefault="00E436FB">
      <w:pPr>
        <w:spacing w:line="360" w:lineRule="auto"/>
        <w:rPr>
          <w:rFonts w:ascii="Interstate Mazda Regular" w:hAnsi="Interstate Mazda Regular"/>
          <w:b/>
          <w:sz w:val="35"/>
          <w:szCs w:val="35"/>
          <w:lang w:val="en-GB"/>
        </w:rPr>
      </w:pPr>
      <w:r w:rsidRPr="00E436FB">
        <w:rPr>
          <w:rFonts w:ascii="Interstate Mazda Regular" w:hAnsi="Interstate Mazda Regular"/>
          <w:b/>
          <w:sz w:val="35"/>
          <w:szCs w:val="35"/>
          <w:lang w:val="en-GB"/>
        </w:rPr>
        <w:t>Mazda showcasing latest</w:t>
      </w:r>
      <w:r w:rsidRPr="00E436FB">
        <w:rPr>
          <w:rFonts w:ascii="Interstate Mazda Regular" w:hAnsi="Interstate Mazda Regular"/>
          <w:b/>
          <w:i/>
          <w:sz w:val="35"/>
          <w:szCs w:val="35"/>
          <w:lang w:val="en-GB"/>
        </w:rPr>
        <w:t xml:space="preserve"> </w:t>
      </w:r>
      <w:proofErr w:type="spellStart"/>
      <w:r w:rsidRPr="00E436FB">
        <w:rPr>
          <w:rFonts w:ascii="Interstate Mazda Regular" w:hAnsi="Interstate Mazda Regular"/>
          <w:b/>
          <w:i/>
          <w:sz w:val="35"/>
          <w:szCs w:val="35"/>
          <w:lang w:val="en-GB"/>
        </w:rPr>
        <w:t>Jinba</w:t>
      </w:r>
      <w:proofErr w:type="spellEnd"/>
      <w:r w:rsidRPr="00E436FB">
        <w:rPr>
          <w:rFonts w:ascii="Interstate Mazda Regular" w:hAnsi="Interstate Mazda Regular"/>
          <w:b/>
          <w:i/>
          <w:sz w:val="35"/>
          <w:szCs w:val="35"/>
          <w:lang w:val="en-GB"/>
        </w:rPr>
        <w:t xml:space="preserve"> </w:t>
      </w:r>
      <w:proofErr w:type="spellStart"/>
      <w:r w:rsidRPr="00E436FB">
        <w:rPr>
          <w:rFonts w:ascii="Interstate Mazda Regular" w:hAnsi="Interstate Mazda Regular"/>
          <w:b/>
          <w:i/>
          <w:sz w:val="35"/>
          <w:szCs w:val="35"/>
          <w:lang w:val="en-GB"/>
        </w:rPr>
        <w:t>Ittai</w:t>
      </w:r>
      <w:proofErr w:type="spellEnd"/>
      <w:r w:rsidRPr="00E436FB">
        <w:rPr>
          <w:rFonts w:ascii="Interstate Mazda Regular" w:hAnsi="Interstate Mazda Regular"/>
          <w:b/>
          <w:i/>
          <w:sz w:val="35"/>
          <w:szCs w:val="35"/>
          <w:lang w:val="en-GB"/>
        </w:rPr>
        <w:t xml:space="preserve"> </w:t>
      </w:r>
      <w:r w:rsidRPr="00E436FB">
        <w:rPr>
          <w:rFonts w:ascii="Interstate Mazda Regular" w:hAnsi="Interstate Mazda Regular"/>
          <w:b/>
          <w:sz w:val="35"/>
          <w:szCs w:val="35"/>
          <w:lang w:val="en-GB"/>
        </w:rPr>
        <w:t>line-up at IAA</w:t>
      </w:r>
    </w:p>
    <w:p w:rsidR="00F925EF" w:rsidRPr="00E436FB" w:rsidRDefault="00E436FB">
      <w:pPr>
        <w:spacing w:line="360" w:lineRule="auto"/>
        <w:rPr>
          <w:rFonts w:ascii="Interstate Mazda Regular" w:hAnsi="Interstate Mazda Regular"/>
          <w:sz w:val="20"/>
          <w:szCs w:val="20"/>
          <w:lang w:val="en-GB"/>
        </w:rPr>
      </w:pPr>
      <w:r w:rsidRPr="00E436FB">
        <w:rPr>
          <w:rFonts w:ascii="Interstate Mazda Regular" w:hAnsi="Interstate Mazda Regular"/>
          <w:sz w:val="20"/>
          <w:szCs w:val="20"/>
          <w:lang w:val="en-GB"/>
        </w:rPr>
        <w:t>•</w:t>
      </w:r>
      <w:r w:rsidRPr="00E436FB">
        <w:rPr>
          <w:rFonts w:ascii="Interstate Mazda Regular" w:hAnsi="Interstate Mazda Regular"/>
          <w:sz w:val="20"/>
          <w:szCs w:val="20"/>
          <w:lang w:val="en-GB"/>
        </w:rPr>
        <w:tab/>
        <w:t>Company brings all-new Mazda CX-5 featuring SKYACTIV-G 2.5 with cylinder deactivation</w:t>
      </w:r>
    </w:p>
    <w:p w:rsidR="00F925EF" w:rsidRDefault="00E436FB">
      <w:pPr>
        <w:spacing w:line="720" w:lineRule="auto"/>
        <w:rPr>
          <w:rFonts w:ascii="Interstate Mazda Regular" w:hAnsi="Interstate Mazda Regular"/>
          <w:sz w:val="20"/>
          <w:szCs w:val="20"/>
          <w:lang w:val="en-GB"/>
        </w:rPr>
      </w:pPr>
      <w:r w:rsidRPr="00E436FB">
        <w:rPr>
          <w:rFonts w:ascii="Interstate Mazda Regular" w:hAnsi="Interstate Mazda Regular"/>
          <w:sz w:val="20"/>
          <w:szCs w:val="20"/>
          <w:lang w:val="en-GB"/>
        </w:rPr>
        <w:t>•</w:t>
      </w:r>
      <w:r w:rsidRPr="00E436FB">
        <w:rPr>
          <w:rFonts w:ascii="Interstate Mazda Regular" w:hAnsi="Interstate Mazda Regular"/>
          <w:sz w:val="20"/>
          <w:szCs w:val="20"/>
          <w:lang w:val="en-GB"/>
        </w:rPr>
        <w:tab/>
        <w:t xml:space="preserve">Complete model portfolio on stage </w:t>
      </w:r>
      <w:r>
        <w:rPr>
          <w:rFonts w:ascii="Interstate Mazda Regular" w:hAnsi="Interstate Mazda Regular"/>
          <w:sz w:val="20"/>
          <w:szCs w:val="20"/>
          <w:lang w:val="en-GB"/>
        </w:rPr>
        <w:t xml:space="preserve">with KODO and SKYACTIV Technology in the spotlight </w:t>
      </w:r>
    </w:p>
    <w:p w:rsidR="00F925EF" w:rsidRDefault="00E436FB">
      <w:pPr>
        <w:jc w:val="both"/>
        <w:rPr>
          <w:rFonts w:ascii="Interstate Mazda Light" w:hAnsi="Interstate Mazda Light"/>
          <w:sz w:val="20"/>
          <w:szCs w:val="20"/>
          <w:lang w:val="en-GB"/>
        </w:rPr>
      </w:pPr>
      <w:r>
        <w:rPr>
          <w:rFonts w:ascii="Interstate Mazda Light" w:hAnsi="Interstate Mazda Light"/>
          <w:sz w:val="20"/>
          <w:szCs w:val="20"/>
          <w:u w:val="single"/>
          <w:lang w:val="en-GB"/>
        </w:rPr>
        <w:t>Frankfurt / Leverkusen, 12 September 2017</w:t>
      </w:r>
      <w:r>
        <w:rPr>
          <w:rFonts w:ascii="Interstate Mazda Light" w:hAnsi="Interstate Mazda Light"/>
          <w:sz w:val="20"/>
          <w:szCs w:val="20"/>
          <w:lang w:val="en-GB"/>
        </w:rPr>
        <w:t>. Mazda is exhibiting its full European model range in Frankfurt at the 67</w:t>
      </w:r>
      <w:r>
        <w:rPr>
          <w:rFonts w:ascii="Interstate Mazda Light" w:hAnsi="Interstate Mazda Light"/>
          <w:sz w:val="20"/>
          <w:szCs w:val="20"/>
          <w:vertAlign w:val="superscript"/>
          <w:lang w:val="en-GB"/>
        </w:rPr>
        <w:t>th</w:t>
      </w:r>
      <w:r>
        <w:rPr>
          <w:rFonts w:ascii="Interstate Mazda Light" w:hAnsi="Interstate Mazda Light"/>
          <w:sz w:val="20"/>
          <w:szCs w:val="20"/>
          <w:lang w:val="en-GB"/>
        </w:rPr>
        <w:t xml:space="preserve"> International Motor Show (IAA), which got under way this morning for the first of two press days. </w:t>
      </w:r>
    </w:p>
    <w:p w:rsidR="00F925EF" w:rsidRDefault="00F925EF">
      <w:pPr>
        <w:jc w:val="both"/>
        <w:rPr>
          <w:rFonts w:ascii="Interstate Mazda Light" w:hAnsi="Interstate Mazda Light"/>
          <w:sz w:val="20"/>
          <w:szCs w:val="20"/>
          <w:lang w:val="en-GB"/>
        </w:rPr>
      </w:pPr>
    </w:p>
    <w:p w:rsidR="00F925EF" w:rsidRDefault="00E436FB">
      <w:pPr>
        <w:jc w:val="both"/>
        <w:rPr>
          <w:rFonts w:ascii="Interstate Mazda Light" w:hAnsi="Interstate Mazda Light"/>
          <w:sz w:val="20"/>
          <w:szCs w:val="20"/>
          <w:lang w:val="en-GB"/>
        </w:rPr>
      </w:pPr>
      <w:r>
        <w:rPr>
          <w:rFonts w:ascii="Interstate Mazda Light" w:hAnsi="Interstate Mazda Light"/>
          <w:sz w:val="20"/>
          <w:szCs w:val="20"/>
          <w:lang w:val="en-GB"/>
        </w:rPr>
        <w:t xml:space="preserve">Highlights of the Japanese carmaker’s exhibit at the </w:t>
      </w:r>
      <w:proofErr w:type="spellStart"/>
      <w:r>
        <w:rPr>
          <w:rFonts w:ascii="Interstate Mazda Light" w:hAnsi="Interstate Mazda Light"/>
          <w:sz w:val="20"/>
          <w:szCs w:val="20"/>
          <w:lang w:val="en-GB"/>
        </w:rPr>
        <w:t>Messe</w:t>
      </w:r>
      <w:proofErr w:type="spellEnd"/>
      <w:r>
        <w:rPr>
          <w:rFonts w:ascii="Interstate Mazda Light" w:hAnsi="Interstate Mazda Light"/>
          <w:sz w:val="20"/>
          <w:szCs w:val="20"/>
          <w:lang w:val="en-GB"/>
        </w:rPr>
        <w:t xml:space="preserve"> Frankfurt trade fair grounds (hall 9, stand B16) include the all-new Mazda CX-5, which is available with the latest version of the SKYACTIV-G 2.5. The company now offers the powerful high-compression petrol engine with a </w:t>
      </w:r>
      <w:proofErr w:type="gramStart"/>
      <w:r>
        <w:rPr>
          <w:rFonts w:ascii="Interstate Mazda Light" w:hAnsi="Interstate Mazda Light"/>
          <w:sz w:val="20"/>
          <w:szCs w:val="20"/>
          <w:lang w:val="en-GB"/>
        </w:rPr>
        <w:t>new</w:t>
      </w:r>
      <w:proofErr w:type="gramEnd"/>
      <w:r>
        <w:rPr>
          <w:rFonts w:ascii="Interstate Mazda Light" w:hAnsi="Interstate Mazda Light"/>
          <w:sz w:val="20"/>
          <w:szCs w:val="20"/>
          <w:lang w:val="en-GB"/>
        </w:rPr>
        <w:t xml:space="preserve"> cylinder deactivation system. It works by controlling valve movement to seamlessly shut down two of the engine’s four cylinders under light load conditions (e.g. constant speed cruising), reducing pumping losses and significantly improving fuel economy. </w:t>
      </w:r>
    </w:p>
    <w:p w:rsidR="00F925EF" w:rsidRDefault="00F925EF">
      <w:pPr>
        <w:jc w:val="both"/>
        <w:rPr>
          <w:rFonts w:ascii="Interstate Mazda Light" w:hAnsi="Interstate Mazda Light"/>
          <w:sz w:val="20"/>
          <w:szCs w:val="20"/>
          <w:lang w:val="en-GB"/>
        </w:rPr>
      </w:pPr>
    </w:p>
    <w:p w:rsidR="00F925EF" w:rsidRDefault="00E436FB">
      <w:pPr>
        <w:jc w:val="both"/>
        <w:rPr>
          <w:rFonts w:ascii="Interstate Mazda Light" w:hAnsi="Interstate Mazda Light"/>
          <w:sz w:val="20"/>
          <w:szCs w:val="20"/>
          <w:lang w:val="en-GB"/>
        </w:rPr>
      </w:pPr>
      <w:r>
        <w:rPr>
          <w:rFonts w:ascii="Interstate Mazda Light" w:hAnsi="Interstate Mazda Light"/>
          <w:sz w:val="20"/>
          <w:szCs w:val="20"/>
          <w:lang w:val="en-GB"/>
        </w:rPr>
        <w:t xml:space="preserve">Alongside the CX-5 are the popular Mazda CX-3, a B-SUV, the Mazda2 supermini, Mazda3 compact, Mazda6 </w:t>
      </w:r>
      <w:r w:rsidRPr="00E436FB">
        <w:rPr>
          <w:rFonts w:ascii="Interstate Mazda Light" w:hAnsi="Interstate Mazda Light"/>
          <w:sz w:val="20"/>
          <w:szCs w:val="20"/>
          <w:lang w:val="en-GB"/>
        </w:rPr>
        <w:t>flagship</w:t>
      </w:r>
      <w:r>
        <w:rPr>
          <w:rFonts w:ascii="Interstate Mazda Light" w:hAnsi="Interstate Mazda Light"/>
          <w:sz w:val="20"/>
          <w:szCs w:val="20"/>
          <w:lang w:val="en-GB"/>
        </w:rPr>
        <w:t xml:space="preserve"> and of course the “ND” Mazda MX-5, which is available as a soft-top roadster or as the retractable fastback RF. </w:t>
      </w:r>
    </w:p>
    <w:p w:rsidR="00F925EF" w:rsidRDefault="00F925EF">
      <w:pPr>
        <w:jc w:val="both"/>
        <w:rPr>
          <w:rFonts w:ascii="Interstate Mazda Light" w:hAnsi="Interstate Mazda Light"/>
          <w:sz w:val="20"/>
          <w:szCs w:val="20"/>
          <w:lang w:val="en-GB"/>
        </w:rPr>
      </w:pPr>
    </w:p>
    <w:p w:rsidR="00F925EF" w:rsidRDefault="00E436FB">
      <w:pPr>
        <w:jc w:val="both"/>
        <w:rPr>
          <w:rFonts w:ascii="Interstate Mazda Light" w:hAnsi="Interstate Mazda Light"/>
          <w:sz w:val="20"/>
          <w:szCs w:val="20"/>
          <w:lang w:val="en-GB"/>
        </w:rPr>
      </w:pPr>
      <w:r>
        <w:rPr>
          <w:rFonts w:ascii="Interstate Mazda Light" w:hAnsi="Interstate Mazda Light"/>
          <w:sz w:val="20"/>
          <w:szCs w:val="20"/>
          <w:lang w:val="en-GB"/>
        </w:rPr>
        <w:t xml:space="preserve">All are dressed in Mazda’s award-winning KODO designs, conveying strength, stability and good times behind the wheel. And all are built around SKYACTIV Technology, the company’s line-up of powertrains, platforms and other innovations that take a decidedly unconventional approach to enhancing performance, efficiency and safety. </w:t>
      </w:r>
    </w:p>
    <w:p w:rsidR="00F925EF" w:rsidRDefault="00F925EF">
      <w:pPr>
        <w:jc w:val="both"/>
        <w:rPr>
          <w:rFonts w:ascii="Interstate Mazda Light" w:hAnsi="Interstate Mazda Light"/>
          <w:sz w:val="20"/>
          <w:szCs w:val="20"/>
          <w:lang w:val="en-GB"/>
        </w:rPr>
      </w:pPr>
    </w:p>
    <w:p w:rsidR="00F925EF" w:rsidRDefault="00E436FB">
      <w:pPr>
        <w:jc w:val="both"/>
        <w:rPr>
          <w:rFonts w:ascii="Interstate Mazda Light" w:hAnsi="Interstate Mazda Light"/>
          <w:sz w:val="20"/>
          <w:szCs w:val="20"/>
          <w:lang w:val="en-GB"/>
        </w:rPr>
      </w:pPr>
      <w:r>
        <w:rPr>
          <w:rFonts w:ascii="Interstate Mazda Light" w:hAnsi="Interstate Mazda Light"/>
          <w:sz w:val="20"/>
          <w:szCs w:val="20"/>
          <w:lang w:val="en-GB"/>
        </w:rPr>
        <w:t xml:space="preserve">What makes Mazda unique is its quest to deliver </w:t>
      </w:r>
      <w:proofErr w:type="spellStart"/>
      <w:r>
        <w:rPr>
          <w:rFonts w:ascii="Interstate Mazda Light" w:hAnsi="Interstate Mazda Light"/>
          <w:i/>
          <w:sz w:val="20"/>
          <w:szCs w:val="20"/>
          <w:lang w:val="en-GB"/>
        </w:rPr>
        <w:t>Jinba</w:t>
      </w:r>
      <w:proofErr w:type="spellEnd"/>
      <w:r>
        <w:rPr>
          <w:rFonts w:ascii="Interstate Mazda Light" w:hAnsi="Interstate Mazda Light"/>
          <w:i/>
          <w:sz w:val="20"/>
          <w:szCs w:val="20"/>
          <w:lang w:val="en-GB"/>
        </w:rPr>
        <w:t xml:space="preserve"> </w:t>
      </w:r>
      <w:proofErr w:type="spellStart"/>
      <w:r>
        <w:rPr>
          <w:rFonts w:ascii="Interstate Mazda Light" w:hAnsi="Interstate Mazda Light"/>
          <w:i/>
          <w:sz w:val="20"/>
          <w:szCs w:val="20"/>
          <w:lang w:val="en-GB"/>
        </w:rPr>
        <w:t>Ittai</w:t>
      </w:r>
      <w:proofErr w:type="spellEnd"/>
      <w:r>
        <w:rPr>
          <w:rFonts w:ascii="Interstate Mazda Light" w:hAnsi="Interstate Mazda Light"/>
          <w:sz w:val="20"/>
          <w:szCs w:val="20"/>
          <w:lang w:val="en-GB"/>
        </w:rPr>
        <w:t xml:space="preserve">, the car-and-driver-as-one-body sensation, in every model. Originating with the first-generation MX-5 launched in 1989, </w:t>
      </w:r>
      <w:proofErr w:type="spellStart"/>
      <w:r>
        <w:rPr>
          <w:rFonts w:ascii="Interstate Mazda Light" w:hAnsi="Interstate Mazda Light"/>
          <w:i/>
          <w:sz w:val="20"/>
          <w:szCs w:val="20"/>
          <w:lang w:val="en-GB"/>
        </w:rPr>
        <w:t>Jinba</w:t>
      </w:r>
      <w:proofErr w:type="spellEnd"/>
      <w:r>
        <w:rPr>
          <w:rFonts w:ascii="Interstate Mazda Light" w:hAnsi="Interstate Mazda Light"/>
          <w:i/>
          <w:sz w:val="20"/>
          <w:szCs w:val="20"/>
          <w:lang w:val="en-GB"/>
        </w:rPr>
        <w:t xml:space="preserve"> </w:t>
      </w:r>
      <w:proofErr w:type="spellStart"/>
      <w:r>
        <w:rPr>
          <w:rFonts w:ascii="Interstate Mazda Light" w:hAnsi="Interstate Mazda Light"/>
          <w:i/>
          <w:sz w:val="20"/>
          <w:szCs w:val="20"/>
          <w:lang w:val="en-GB"/>
        </w:rPr>
        <w:t>Ittai</w:t>
      </w:r>
      <w:proofErr w:type="spellEnd"/>
      <w:r>
        <w:rPr>
          <w:rFonts w:ascii="Interstate Mazda Light" w:hAnsi="Interstate Mazda Light"/>
          <w:sz w:val="20"/>
          <w:szCs w:val="20"/>
          <w:lang w:val="en-GB"/>
        </w:rPr>
        <w:t xml:space="preserve"> has since spawned numerous advancements at Mazda. Examples include the carmaker’s human-centred philosophy, meaning that every aspect of every vehicle is developed to deliver the best possible experience to the driver and occupants. Mazda’s never-ending pursuit of enhancement has brought a number of cleverly dynamic systems to its current vehicle generation, such as G-Vectoring Control, which enhances wheel grip, handling and safety, </w:t>
      </w:r>
      <w:proofErr w:type="gramStart"/>
      <w:r>
        <w:rPr>
          <w:rFonts w:ascii="Interstate Mazda Light" w:hAnsi="Interstate Mazda Light"/>
          <w:sz w:val="20"/>
          <w:szCs w:val="20"/>
          <w:lang w:val="en-GB"/>
        </w:rPr>
        <w:t xml:space="preserve">the </w:t>
      </w:r>
      <w:r>
        <w:rPr>
          <w:rFonts w:ascii="Interstate Mazda Light" w:hAnsi="Interstate Mazda Light"/>
          <w:sz w:val="20"/>
          <w:szCs w:val="20"/>
          <w:lang w:val="en-GB"/>
        </w:rPr>
        <w:br/>
        <w:t>i</w:t>
      </w:r>
      <w:proofErr w:type="gramEnd"/>
      <w:r>
        <w:rPr>
          <w:rFonts w:ascii="Interstate Mazda Light" w:hAnsi="Interstate Mazda Light"/>
          <w:sz w:val="20"/>
          <w:szCs w:val="20"/>
          <w:lang w:val="en-GB"/>
        </w:rPr>
        <w:t>-ACTIV AWD intelligent all-wheel drive system, and the i-ACTIVSENSE range of advanced active safety technology.</w:t>
      </w:r>
    </w:p>
    <w:p w:rsidR="00F925EF" w:rsidRDefault="00F925EF">
      <w:pPr>
        <w:jc w:val="both"/>
        <w:rPr>
          <w:rFonts w:ascii="Interstate Mazda Light" w:hAnsi="Interstate Mazda Light"/>
          <w:sz w:val="20"/>
          <w:szCs w:val="20"/>
          <w:lang w:val="en-GB"/>
        </w:rPr>
      </w:pPr>
    </w:p>
    <w:p w:rsidR="00F925EF" w:rsidRDefault="00E436FB">
      <w:pPr>
        <w:jc w:val="both"/>
        <w:rPr>
          <w:rFonts w:ascii="Interstate Mazda Light" w:hAnsi="Interstate Mazda Light"/>
          <w:sz w:val="20"/>
          <w:szCs w:val="20"/>
          <w:lang w:val="en-GB"/>
        </w:rPr>
      </w:pPr>
      <w:r>
        <w:rPr>
          <w:rFonts w:ascii="Interstate Mazda Light" w:hAnsi="Interstate Mazda Light"/>
          <w:sz w:val="20"/>
          <w:szCs w:val="20"/>
          <w:lang w:val="en-GB"/>
        </w:rPr>
        <w:t xml:space="preserve">The IAA opens to the public from 16-24 September following </w:t>
      </w:r>
      <w:r w:rsidRPr="00E436FB">
        <w:rPr>
          <w:rFonts w:ascii="Interstate Mazda Light" w:hAnsi="Interstate Mazda Light"/>
          <w:sz w:val="20"/>
          <w:szCs w:val="20"/>
          <w:lang w:val="en-GB"/>
        </w:rPr>
        <w:t xml:space="preserve">trade days on </w:t>
      </w:r>
      <w:r w:rsidR="00F66057">
        <w:rPr>
          <w:rFonts w:ascii="Interstate Mazda Light" w:hAnsi="Interstate Mazda Light"/>
          <w:sz w:val="20"/>
          <w:szCs w:val="20"/>
          <w:lang w:val="en-GB"/>
        </w:rPr>
        <w:t>14</w:t>
      </w:r>
      <w:r w:rsidRPr="00E436FB">
        <w:rPr>
          <w:rFonts w:ascii="Interstate Mazda Light" w:hAnsi="Interstate Mazda Light"/>
          <w:sz w:val="20"/>
          <w:szCs w:val="20"/>
          <w:lang w:val="en-GB"/>
        </w:rPr>
        <w:t xml:space="preserve"> &amp; </w:t>
      </w:r>
      <w:bookmarkStart w:id="0" w:name="_GoBack"/>
      <w:bookmarkEnd w:id="0"/>
      <w:r w:rsidR="00F66057">
        <w:rPr>
          <w:rFonts w:ascii="Interstate Mazda Light" w:hAnsi="Interstate Mazda Light"/>
          <w:sz w:val="20"/>
          <w:szCs w:val="20"/>
          <w:lang w:val="en-GB"/>
        </w:rPr>
        <w:t xml:space="preserve">15 </w:t>
      </w:r>
      <w:r w:rsidRPr="00E436FB">
        <w:rPr>
          <w:rFonts w:ascii="Interstate Mazda Light" w:hAnsi="Interstate Mazda Light"/>
          <w:sz w:val="20"/>
          <w:szCs w:val="20"/>
          <w:lang w:val="en-GB"/>
        </w:rPr>
        <w:t xml:space="preserve">September. </w:t>
      </w:r>
    </w:p>
    <w:p w:rsidR="00F925EF" w:rsidRDefault="00F925EF">
      <w:pPr>
        <w:jc w:val="both"/>
        <w:rPr>
          <w:rFonts w:ascii="Interstate Mazda Light" w:hAnsi="Interstate Mazda Light"/>
          <w:sz w:val="20"/>
          <w:szCs w:val="20"/>
          <w:lang w:val="en-GB"/>
        </w:rPr>
      </w:pPr>
    </w:p>
    <w:sectPr w:rsidR="00F925EF">
      <w:headerReference w:type="default" r:id="rId9"/>
      <w:footerReference w:type="default" r:id="rId10"/>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25EF" w:rsidRDefault="00E436FB">
      <w:r>
        <w:separator/>
      </w:r>
    </w:p>
  </w:endnote>
  <w:endnote w:type="continuationSeparator" w:id="0">
    <w:p w:rsidR="00F925EF" w:rsidRDefault="00E43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altName w:val="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5EF" w:rsidRDefault="00E436FB">
    <w:pPr>
      <w:pStyle w:val="berschrift2"/>
      <w:spacing w:line="360" w:lineRule="auto"/>
      <w:rPr>
        <w:rFonts w:ascii="Interstate Mazda Light" w:hAnsi="Interstate Mazda Light"/>
        <w:b w:val="0"/>
        <w:iCs/>
        <w:szCs w:val="16"/>
        <w:lang w:val="en-GB"/>
      </w:rPr>
    </w:pPr>
    <w:r>
      <w:rPr>
        <w:rFonts w:ascii="Interstate Mazda Light" w:hAnsi="Interstate Mazda Light"/>
        <w:b w:val="0"/>
        <w:iCs/>
        <w:szCs w:val="16"/>
        <w:lang w:val="en-GB"/>
      </w:rPr>
      <w:t>For further information contact:</w:t>
    </w:r>
  </w:p>
  <w:p w:rsidR="00F925EF" w:rsidRDefault="00E436FB">
    <w:pPr>
      <w:pStyle w:val="berschrift2"/>
      <w:rPr>
        <w:rFonts w:ascii="Interstate Mazda Light" w:hAnsi="Interstate Mazda Light"/>
        <w:szCs w:val="16"/>
      </w:rPr>
    </w:pPr>
    <w:r>
      <w:rPr>
        <w:rFonts w:ascii="Interstate Mazda Light" w:hAnsi="Interstate Mazda Light"/>
        <w:szCs w:val="16"/>
      </w:rPr>
      <w:t xml:space="preserve">Mazda Motor </w:t>
    </w:r>
    <w:proofErr w:type="spellStart"/>
    <w:r>
      <w:rPr>
        <w:rFonts w:ascii="Interstate Mazda Light" w:hAnsi="Interstate Mazda Light"/>
        <w:szCs w:val="16"/>
      </w:rPr>
      <w:t>Europe</w:t>
    </w:r>
    <w:proofErr w:type="spellEnd"/>
    <w:r>
      <w:rPr>
        <w:rFonts w:ascii="Interstate Mazda Light" w:hAnsi="Interstate Mazda Light"/>
        <w:szCs w:val="16"/>
      </w:rPr>
      <w:t xml:space="preserve"> GmbH</w:t>
    </w:r>
  </w:p>
  <w:p w:rsidR="00F925EF" w:rsidRDefault="00E436FB">
    <w:pPr>
      <w:rPr>
        <w:rFonts w:ascii="Interstate Mazda Light" w:hAnsi="Interstate Mazda Light" w:cs="Arial"/>
        <w:sz w:val="16"/>
        <w:szCs w:val="16"/>
      </w:rPr>
    </w:pPr>
    <w:r>
      <w:rPr>
        <w:rFonts w:ascii="Interstate Mazda Light" w:hAnsi="Interstate Mazda Light" w:cs="Arial"/>
        <w:sz w:val="16"/>
        <w:szCs w:val="16"/>
      </w:rPr>
      <w:t>Postfach 10 09 60 | D-51309 Leverkusen</w:t>
    </w:r>
  </w:p>
  <w:p w:rsidR="00F925EF" w:rsidRDefault="00E436FB">
    <w:pPr>
      <w:pStyle w:val="BalloonText1"/>
      <w:rPr>
        <w:rFonts w:ascii="Interstate Mazda Light" w:hAnsi="Interstate Mazda Light" w:cs="Arial"/>
        <w:lang w:val="de-DE"/>
      </w:rPr>
    </w:pPr>
    <w:r>
      <w:rPr>
        <w:rFonts w:ascii="Interstate Mazda Light" w:hAnsi="Interstate Mazda Light" w:cs="Arial"/>
        <w:lang w:val="de-DE"/>
      </w:rPr>
      <w:t>Tel: +49 2173 943 505 | Fax: +49 2173 943 553</w:t>
    </w:r>
  </w:p>
  <w:p w:rsidR="00F925EF" w:rsidRDefault="00E436FB">
    <w:pPr>
      <w:pStyle w:val="Fuzeile"/>
      <w:rPr>
        <w:rFonts w:ascii="Interstate Mazda Light" w:hAnsi="Interstate Mazda Light"/>
        <w:sz w:val="16"/>
        <w:szCs w:val="16"/>
      </w:rPr>
    </w:pPr>
    <w:r>
      <w:rPr>
        <w:rFonts w:ascii="Interstate Mazda Light" w:hAnsi="Interstate Mazda Light" w:cs="Arial"/>
        <w:noProof/>
        <w:color w:val="3366FF"/>
        <w:sz w:val="16"/>
        <w:szCs w:val="16"/>
        <w:u w:val="single"/>
      </w:rPr>
      <w:drawing>
        <wp:anchor distT="0" distB="0" distL="114300" distR="114300" simplePos="0" relativeHeight="251659264"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Pr>
          <w:rStyle w:val="Hyperlink"/>
          <w:rFonts w:ascii="Interstate Mazda Light" w:hAnsi="Interstate Mazda Light" w:cs="Arial"/>
          <w:color w:val="3366FF"/>
          <w:sz w:val="16"/>
          <w:szCs w:val="16"/>
        </w:rPr>
        <w:t>mazda-press@mazdaeur.com</w:t>
      </w:r>
    </w:hyperlink>
    <w:r>
      <w:rPr>
        <w:rFonts w:ascii="Interstate Mazda Light" w:hAnsi="Interstate Mazda Light" w:cs="Arial"/>
        <w:color w:val="3366FF"/>
        <w:sz w:val="16"/>
        <w:szCs w:val="16"/>
      </w:rPr>
      <w:t xml:space="preserve"> | </w:t>
    </w:r>
    <w:hyperlink r:id="rId3" w:history="1">
      <w:r>
        <w:rPr>
          <w:rStyle w:val="Hyperlink"/>
          <w:rFonts w:ascii="Interstate Mazda Light" w:hAnsi="Interstate Mazda Light" w:cs="Arial"/>
          <w:color w:val="3366FF"/>
          <w:sz w:val="16"/>
          <w:szCs w:val="16"/>
        </w:rPr>
        <w:t>www.mazda-press.com</w:t>
      </w:r>
    </w:hyperlink>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25EF" w:rsidRDefault="00E436FB">
      <w:r>
        <w:separator/>
      </w:r>
    </w:p>
  </w:footnote>
  <w:footnote w:type="continuationSeparator" w:id="0">
    <w:p w:rsidR="00F925EF" w:rsidRDefault="00E436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5EF" w:rsidRDefault="00E436FB">
    <w:pPr>
      <w:pStyle w:val="Kopfzeile"/>
      <w:rPr>
        <w:rFonts w:ascii="Mazda" w:hAnsi="Mazda"/>
        <w:b/>
        <w:sz w:val="34"/>
        <w:szCs w:val="34"/>
      </w:rPr>
    </w:pPr>
    <w:r>
      <w:rPr>
        <w:rFonts w:ascii="Mazda" w:hAnsi="Mazda"/>
        <w:b/>
        <w:noProof/>
        <w:sz w:val="34"/>
        <w:szCs w:val="34"/>
      </w:rPr>
      <w:drawing>
        <wp:anchor distT="0" distB="0" distL="114300" distR="114300" simplePos="0" relativeHeight="251658240"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rsidR="00F925EF" w:rsidRDefault="00E436FB">
    <w:pPr>
      <w:pStyle w:val="Kopfzeile"/>
      <w:rPr>
        <w:rFonts w:ascii="Interstate Mazda Regular" w:hAnsi="Interstate Mazda Regular"/>
        <w:color w:val="808080" w:themeColor="background1" w:themeShade="80"/>
        <w:sz w:val="34"/>
        <w:szCs w:val="34"/>
        <w:lang w:val="en-US"/>
      </w:rPr>
    </w:pPr>
    <w:r>
      <w:rPr>
        <w:rFonts w:ascii="Interstate Mazda Regular" w:hAnsi="Interstate Mazda Regular"/>
        <w:color w:val="808080" w:themeColor="background1" w:themeShade="80"/>
        <w:sz w:val="34"/>
        <w:szCs w:val="34"/>
        <w:lang w:val="en-US"/>
      </w:rPr>
      <w:t>PRESS RELEASE</w:t>
    </w:r>
  </w:p>
  <w:p w:rsidR="00F925EF" w:rsidRDefault="00E436FB">
    <w:pPr>
      <w:pStyle w:val="Kopfzeile"/>
      <w:ind w:right="143"/>
      <w:rPr>
        <w:rFonts w:ascii="Interstate Mazda Regular" w:hAnsi="Interstate Mazda Regular"/>
        <w:sz w:val="27"/>
        <w:szCs w:val="27"/>
        <w:lang w:val="en-US"/>
      </w:rPr>
    </w:pPr>
    <w:r>
      <w:rPr>
        <w:rFonts w:ascii="Interstate Mazda Regular" w:hAnsi="Interstate Mazda Regular"/>
        <w:sz w:val="27"/>
        <w:szCs w:val="27"/>
        <w:lang w:val="en-US"/>
      </w:rPr>
      <w:t>Mazda Motor Europe GmbH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EB14EA"/>
    <w:multiLevelType w:val="hybridMultilevel"/>
    <w:tmpl w:val="0F14BD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284"/>
  <w:hyphenationZone w:val="425"/>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5EF"/>
    <w:rsid w:val="00E436FB"/>
    <w:rsid w:val="00F11A73"/>
    <w:rsid w:val="00F66057"/>
    <w:rsid w:val="00F925E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next w:val="Standard"/>
    <w:link w:val="berschrift2Zchn"/>
    <w:uiPriority w:val="99"/>
    <w:qFormat/>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style>
  <w:style w:type="paragraph" w:styleId="Sprechblasentext">
    <w:name w:val="Balloon Text"/>
    <w:basedOn w:val="Standard"/>
    <w:link w:val="SprechblasentextZchn"/>
    <w:uiPriority w:val="99"/>
    <w:semiHidden/>
    <w:unhideWhenUsed/>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Pr>
      <w:rFonts w:ascii="Lucida Grande" w:hAnsi="Lucida Grande" w:cs="Lucida Grande"/>
      <w:sz w:val="18"/>
      <w:szCs w:val="18"/>
    </w:rPr>
  </w:style>
  <w:style w:type="character" w:customStyle="1" w:styleId="berschrift2Zchn">
    <w:name w:val="Überschrift 2 Zchn"/>
    <w:basedOn w:val="Absatz-Standardschriftart"/>
    <w:link w:val="berschrift2"/>
    <w:uiPriority w:val="99"/>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Pr>
      <w:rFonts w:ascii="Arial" w:eastAsia="MS Mincho" w:hAnsi="Arial" w:cs="Arial"/>
      <w:b/>
      <w:bCs/>
    </w:rPr>
  </w:style>
  <w:style w:type="character" w:styleId="Hyperlink">
    <w:name w:val="Hyperlink"/>
    <w:basedOn w:val="Absatz-Standardschriftart"/>
    <w:uiPriority w:val="99"/>
    <w:rPr>
      <w:rFonts w:cs="Times New Roman"/>
      <w:color w:val="0000FF"/>
      <w:u w:val="single"/>
    </w:rPr>
  </w:style>
  <w:style w:type="paragraph" w:customStyle="1" w:styleId="BalloonText1">
    <w:name w:val="Balloon Text1"/>
    <w:basedOn w:val="Standard"/>
    <w:uiPriority w:val="99"/>
    <w:rPr>
      <w:rFonts w:ascii="Tahoma" w:eastAsia="MS Mincho" w:hAnsi="Tahoma" w:cs="Tahoma"/>
      <w:sz w:val="16"/>
      <w:szCs w:val="16"/>
      <w:lang w:val="en-GB" w:eastAsia="en-US"/>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Listenabsatz">
    <w:name w:val="List Paragraph"/>
    <w:basedOn w:val="Standard"/>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next w:val="Standard"/>
    <w:link w:val="berschrift2Zchn"/>
    <w:uiPriority w:val="99"/>
    <w:qFormat/>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style>
  <w:style w:type="paragraph" w:styleId="Sprechblasentext">
    <w:name w:val="Balloon Text"/>
    <w:basedOn w:val="Standard"/>
    <w:link w:val="SprechblasentextZchn"/>
    <w:uiPriority w:val="99"/>
    <w:semiHidden/>
    <w:unhideWhenUsed/>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Pr>
      <w:rFonts w:ascii="Lucida Grande" w:hAnsi="Lucida Grande" w:cs="Lucida Grande"/>
      <w:sz w:val="18"/>
      <w:szCs w:val="18"/>
    </w:rPr>
  </w:style>
  <w:style w:type="character" w:customStyle="1" w:styleId="berschrift2Zchn">
    <w:name w:val="Überschrift 2 Zchn"/>
    <w:basedOn w:val="Absatz-Standardschriftart"/>
    <w:link w:val="berschrift2"/>
    <w:uiPriority w:val="99"/>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Pr>
      <w:rFonts w:ascii="Arial" w:eastAsia="MS Mincho" w:hAnsi="Arial" w:cs="Arial"/>
      <w:b/>
      <w:bCs/>
    </w:rPr>
  </w:style>
  <w:style w:type="character" w:styleId="Hyperlink">
    <w:name w:val="Hyperlink"/>
    <w:basedOn w:val="Absatz-Standardschriftart"/>
    <w:uiPriority w:val="99"/>
    <w:rPr>
      <w:rFonts w:cs="Times New Roman"/>
      <w:color w:val="0000FF"/>
      <w:u w:val="single"/>
    </w:rPr>
  </w:style>
  <w:style w:type="paragraph" w:customStyle="1" w:styleId="BalloonText1">
    <w:name w:val="Balloon Text1"/>
    <w:basedOn w:val="Standard"/>
    <w:uiPriority w:val="99"/>
    <w:rPr>
      <w:rFonts w:ascii="Tahoma" w:eastAsia="MS Mincho" w:hAnsi="Tahoma" w:cs="Tahoma"/>
      <w:sz w:val="16"/>
      <w:szCs w:val="16"/>
      <w:lang w:val="en-GB" w:eastAsia="en-US"/>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Listenabsatz">
    <w:name w:val="List Paragraph"/>
    <w:basedOn w:val="Standard"/>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2460">
      <w:bodyDiv w:val="1"/>
      <w:marLeft w:val="0"/>
      <w:marRight w:val="0"/>
      <w:marTop w:val="0"/>
      <w:marBottom w:val="0"/>
      <w:divBdr>
        <w:top w:val="none" w:sz="0" w:space="0" w:color="auto"/>
        <w:left w:val="none" w:sz="0" w:space="0" w:color="auto"/>
        <w:bottom w:val="none" w:sz="0" w:space="0" w:color="auto"/>
        <w:right w:val="none" w:sz="0" w:space="0" w:color="auto"/>
      </w:divBdr>
    </w:div>
    <w:div w:id="179005716">
      <w:bodyDiv w:val="1"/>
      <w:marLeft w:val="0"/>
      <w:marRight w:val="0"/>
      <w:marTop w:val="0"/>
      <w:marBottom w:val="0"/>
      <w:divBdr>
        <w:top w:val="none" w:sz="0" w:space="0" w:color="auto"/>
        <w:left w:val="none" w:sz="0" w:space="0" w:color="auto"/>
        <w:bottom w:val="none" w:sz="0" w:space="0" w:color="auto"/>
        <w:right w:val="none" w:sz="0" w:space="0" w:color="auto"/>
      </w:divBdr>
    </w:div>
    <w:div w:id="1196115902">
      <w:bodyDiv w:val="1"/>
      <w:marLeft w:val="0"/>
      <w:marRight w:val="0"/>
      <w:marTop w:val="0"/>
      <w:marBottom w:val="0"/>
      <w:divBdr>
        <w:top w:val="none" w:sz="0" w:space="0" w:color="auto"/>
        <w:left w:val="none" w:sz="0" w:space="0" w:color="auto"/>
        <w:bottom w:val="none" w:sz="0" w:space="0" w:color="auto"/>
        <w:right w:val="none" w:sz="0" w:space="0" w:color="auto"/>
      </w:divBdr>
    </w:div>
    <w:div w:id="1507596228">
      <w:bodyDiv w:val="1"/>
      <w:marLeft w:val="0"/>
      <w:marRight w:val="0"/>
      <w:marTop w:val="0"/>
      <w:marBottom w:val="0"/>
      <w:divBdr>
        <w:top w:val="none" w:sz="0" w:space="0" w:color="auto"/>
        <w:left w:val="none" w:sz="0" w:space="0" w:color="auto"/>
        <w:bottom w:val="none" w:sz="0" w:space="0" w:color="auto"/>
        <w:right w:val="none" w:sz="0" w:space="0" w:color="auto"/>
      </w:divBdr>
    </w:div>
    <w:div w:id="16827787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mazda-press.com" TargetMode="External"/><Relationship Id="rId2" Type="http://schemas.openxmlformats.org/officeDocument/2006/relationships/hyperlink" Target="mailto:mazda-press@mazdaeur.com"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519BC-5AB3-42BC-BE90-CD83A8C1F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326</Words>
  <Characters>2057</Characters>
  <Application>Microsoft Office Word</Application>
  <DocSecurity>4</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Mazda Motor Logistics Europe</Company>
  <LinksUpToDate>false</LinksUpToDate>
  <CharactersWithSpaces>2379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Kaiser, Martin (M.)</cp:lastModifiedBy>
  <cp:revision>2</cp:revision>
  <cp:lastPrinted>2016-01-14T11:59:00Z</cp:lastPrinted>
  <dcterms:created xsi:type="dcterms:W3CDTF">2017-09-07T12:05:00Z</dcterms:created>
  <dcterms:modified xsi:type="dcterms:W3CDTF">2017-09-07T12:05:00Z</dcterms:modified>
</cp:coreProperties>
</file>