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3452B5" w:rsidRPr="00E76DD4" w:rsidRDefault="003452B5" w:rsidP="003452B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40"/>
          <w:szCs w:val="40"/>
        </w:rPr>
      </w:pPr>
    </w:p>
    <w:p w:rsidR="003452B5" w:rsidRDefault="002C0D0C" w:rsidP="003452B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40"/>
          <w:szCs w:val="40"/>
          <w:lang w:val="it-IT"/>
        </w:rPr>
      </w:pPr>
      <w:r>
        <w:rPr>
          <w:rFonts w:ascii="Arial" w:hAnsi="Arial" w:cs="Arial"/>
          <w:b/>
          <w:sz w:val="40"/>
          <w:szCs w:val="40"/>
          <w:lang w:val="it-IT"/>
        </w:rPr>
        <w:t xml:space="preserve">Assegnato al Team di </w:t>
      </w:r>
      <w:r w:rsidR="003452B5" w:rsidRPr="00703237">
        <w:rPr>
          <w:rFonts w:ascii="Arial" w:hAnsi="Arial" w:cs="Arial"/>
          <w:b/>
          <w:sz w:val="40"/>
          <w:szCs w:val="40"/>
          <w:lang w:val="it-IT"/>
        </w:rPr>
        <w:t xml:space="preserve">designer Mazda il premio “Team dell’Anno” </w:t>
      </w:r>
    </w:p>
    <w:p w:rsidR="003452B5" w:rsidRDefault="003452B5" w:rsidP="003452B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40"/>
          <w:szCs w:val="40"/>
          <w:lang w:val="it-IT"/>
        </w:rPr>
      </w:pPr>
    </w:p>
    <w:p w:rsidR="002C0D0C" w:rsidRPr="002C0D0C" w:rsidRDefault="003452B5" w:rsidP="002C0D0C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60"/>
        <w:rPr>
          <w:rFonts w:ascii="Arial" w:eastAsia="MS Mincho" w:hAnsi="Arial" w:cs="Arial"/>
          <w:b/>
          <w:bCs/>
          <w:lang w:val="it-IT"/>
        </w:rPr>
      </w:pPr>
      <w:r w:rsidRPr="002C0D0C">
        <w:rPr>
          <w:rFonts w:ascii="Arial" w:hAnsi="Arial" w:cs="Arial"/>
          <w:b/>
          <w:bCs/>
          <w:lang w:val="it-IT"/>
        </w:rPr>
        <w:t>I</w:t>
      </w:r>
      <w:r w:rsidR="002C0D0C" w:rsidRPr="002C0D0C">
        <w:rPr>
          <w:rFonts w:ascii="Arial" w:hAnsi="Arial" w:cs="Arial"/>
          <w:b/>
          <w:bCs/>
          <w:lang w:val="it-IT"/>
        </w:rPr>
        <w:t xml:space="preserve">l costruttore Giapponese si aggiudica ben tre premi nella cerimonia </w:t>
      </w:r>
      <w:r w:rsidR="002C0D0C" w:rsidRPr="002C0D0C">
        <w:rPr>
          <w:rFonts w:ascii="Arial" w:eastAsia="MS Mincho" w:hAnsi="Arial" w:cs="Arial"/>
          <w:b/>
          <w:bCs/>
          <w:lang w:val="it-IT"/>
        </w:rPr>
        <w:t xml:space="preserve">2015 Automotive Brand Contest </w:t>
      </w:r>
    </w:p>
    <w:p w:rsidR="003452B5" w:rsidRPr="002C0D0C" w:rsidRDefault="002C0D0C" w:rsidP="002C0D0C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b/>
          <w:bCs/>
          <w:lang w:val="it-IT"/>
        </w:rPr>
      </w:pPr>
      <w:r>
        <w:rPr>
          <w:rFonts w:ascii="Arial" w:eastAsia="MS Mincho" w:hAnsi="Arial" w:cs="Arial"/>
          <w:b/>
          <w:bCs/>
          <w:lang w:val="it-IT"/>
        </w:rPr>
        <w:t>Qualificati a</w:t>
      </w:r>
      <w:r w:rsidRPr="002C0D0C">
        <w:rPr>
          <w:rFonts w:ascii="Arial" w:eastAsia="MS Mincho" w:hAnsi="Arial" w:cs="Arial"/>
          <w:b/>
          <w:bCs/>
          <w:lang w:val="it-IT"/>
        </w:rPr>
        <w:t xml:space="preserve">nche la nuova Mazda Cx-3 e la Bicicletta basata sul design KODO </w:t>
      </w:r>
    </w:p>
    <w:p w:rsidR="002C0D0C" w:rsidRDefault="002C0D0C" w:rsidP="002C0D0C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b/>
          <w:bCs/>
          <w:lang w:val="it-IT"/>
        </w:rPr>
      </w:pPr>
    </w:p>
    <w:p w:rsidR="002C0D0C" w:rsidRDefault="002C0D0C" w:rsidP="002C0D0C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b/>
          <w:bCs/>
          <w:lang w:val="it-IT"/>
        </w:rPr>
      </w:pPr>
    </w:p>
    <w:p w:rsidR="002C0D0C" w:rsidRDefault="003452B5" w:rsidP="003452B5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kern w:val="1"/>
          <w:lang w:val="it-IT" w:eastAsia="ar-SA"/>
        </w:rPr>
      </w:pPr>
      <w:r w:rsidRPr="007B45BF">
        <w:rPr>
          <w:rFonts w:ascii="Arial" w:hAnsi="Arial" w:cs="Arial"/>
          <w:bCs/>
          <w:lang w:val="it-IT"/>
        </w:rPr>
        <w:t>Francoforte/Leverkusen</w:t>
      </w:r>
      <w:r>
        <w:rPr>
          <w:rFonts w:ascii="Arial" w:hAnsi="Arial" w:cs="Arial"/>
          <w:bCs/>
          <w:lang w:val="it-IT"/>
        </w:rPr>
        <w:t xml:space="preserve">, 16 Settembre 2015. La divisione </w:t>
      </w:r>
      <w:r w:rsidR="002C0D0C">
        <w:rPr>
          <w:rFonts w:ascii="Arial" w:hAnsi="Arial" w:cs="Arial"/>
          <w:bCs/>
          <w:lang w:val="it-IT"/>
        </w:rPr>
        <w:t>mondiale</w:t>
      </w:r>
      <w:r>
        <w:rPr>
          <w:rFonts w:ascii="Arial" w:hAnsi="Arial" w:cs="Arial"/>
          <w:bCs/>
          <w:lang w:val="it-IT"/>
        </w:rPr>
        <w:t xml:space="preserve"> di design di Mazda ieri sera ha ricevuto tre premi </w:t>
      </w:r>
      <w:r w:rsidR="002C0D0C">
        <w:rPr>
          <w:rFonts w:ascii="Arial" w:hAnsi="Arial" w:cs="Arial"/>
          <w:bCs/>
          <w:lang w:val="it-IT"/>
        </w:rPr>
        <w:t>durante</w:t>
      </w:r>
      <w:r>
        <w:rPr>
          <w:rFonts w:ascii="Arial" w:hAnsi="Arial" w:cs="Arial"/>
          <w:bCs/>
          <w:lang w:val="it-IT"/>
        </w:rPr>
        <w:t xml:space="preserve"> la cerimonia Automotive Brand Contest 2015, compreso il prestigioso “Team dell’Anno”. </w:t>
      </w:r>
      <w:proofErr w:type="spellStart"/>
      <w:r>
        <w:rPr>
          <w:rFonts w:ascii="Arial" w:hAnsi="Arial" w:cs="Arial"/>
          <w:bCs/>
          <w:lang w:val="it-IT"/>
        </w:rPr>
        <w:t>Ikuo</w:t>
      </w:r>
      <w:proofErr w:type="spellEnd"/>
      <w:r>
        <w:rPr>
          <w:rFonts w:ascii="Arial" w:hAnsi="Arial" w:cs="Arial"/>
          <w:bCs/>
          <w:lang w:val="it-IT"/>
        </w:rPr>
        <w:t xml:space="preserve"> </w:t>
      </w:r>
      <w:proofErr w:type="spellStart"/>
      <w:r>
        <w:rPr>
          <w:rFonts w:ascii="Arial" w:hAnsi="Arial" w:cs="Arial"/>
          <w:bCs/>
          <w:lang w:val="it-IT"/>
        </w:rPr>
        <w:t>Maeda</w:t>
      </w:r>
      <w:proofErr w:type="spellEnd"/>
      <w:r>
        <w:rPr>
          <w:rFonts w:ascii="Arial" w:hAnsi="Arial" w:cs="Arial"/>
          <w:bCs/>
          <w:lang w:val="it-IT"/>
        </w:rPr>
        <w:t xml:space="preserve">, Direttore Generale del design dell’azienda, ha </w:t>
      </w:r>
      <w:r w:rsidRPr="00146380">
        <w:rPr>
          <w:rFonts w:ascii="Arial" w:hAnsi="Arial" w:cs="Arial"/>
          <w:bCs/>
          <w:lang w:val="it-IT"/>
        </w:rPr>
        <w:t xml:space="preserve">accolto </w:t>
      </w:r>
      <w:r>
        <w:rPr>
          <w:rFonts w:ascii="Arial" w:hAnsi="Arial" w:cs="Arial"/>
          <w:bCs/>
          <w:lang w:val="it-IT"/>
        </w:rPr>
        <w:t xml:space="preserve">i riconoscimenti presso lo </w:t>
      </w:r>
      <w:proofErr w:type="spellStart"/>
      <w:r w:rsidRPr="00330154">
        <w:rPr>
          <w:rFonts w:ascii="Arial" w:hAnsi="Arial" w:cs="Arial"/>
          <w:kern w:val="1"/>
          <w:lang w:val="it-IT" w:eastAsia="ar-SA"/>
        </w:rPr>
        <w:t>Städel</w:t>
      </w:r>
      <w:proofErr w:type="spellEnd"/>
      <w:r w:rsidRPr="00330154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330154">
        <w:rPr>
          <w:rFonts w:ascii="Arial" w:hAnsi="Arial" w:cs="Arial"/>
          <w:kern w:val="1"/>
          <w:lang w:val="it-IT" w:eastAsia="ar-SA"/>
        </w:rPr>
        <w:t>Museum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di Francoforte insieme al Direttore Europeo </w:t>
      </w:r>
      <w:r w:rsidR="002C0D0C">
        <w:rPr>
          <w:rFonts w:ascii="Arial" w:hAnsi="Arial" w:cs="Arial"/>
          <w:kern w:val="1"/>
          <w:lang w:val="it-IT" w:eastAsia="ar-SA"/>
        </w:rPr>
        <w:t xml:space="preserve">per il </w:t>
      </w:r>
      <w:r>
        <w:rPr>
          <w:rFonts w:ascii="Arial" w:hAnsi="Arial" w:cs="Arial"/>
          <w:kern w:val="1"/>
          <w:lang w:val="it-IT" w:eastAsia="ar-SA"/>
        </w:rPr>
        <w:t xml:space="preserve"> Design Kevin Rice e al</w:t>
      </w:r>
      <w:r w:rsidR="002C0D0C">
        <w:rPr>
          <w:rFonts w:ascii="Arial" w:hAnsi="Arial" w:cs="Arial"/>
          <w:kern w:val="1"/>
          <w:lang w:val="it-IT" w:eastAsia="ar-SA"/>
        </w:rPr>
        <w:t xml:space="preserve"> suo collega americano di recentissima nomina </w:t>
      </w:r>
      <w:r w:rsidRPr="00330154">
        <w:rPr>
          <w:rFonts w:ascii="Arial" w:hAnsi="Arial" w:cs="Arial"/>
          <w:kern w:val="1"/>
          <w:lang w:val="it-IT" w:eastAsia="ar-SA"/>
        </w:rPr>
        <w:t xml:space="preserve">Julien </w:t>
      </w:r>
      <w:proofErr w:type="spellStart"/>
      <w:r w:rsidRPr="00330154">
        <w:rPr>
          <w:rFonts w:ascii="Arial" w:hAnsi="Arial" w:cs="Arial"/>
          <w:kern w:val="1"/>
          <w:lang w:val="it-IT" w:eastAsia="ar-SA"/>
        </w:rPr>
        <w:t>Montousse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. </w:t>
      </w:r>
    </w:p>
    <w:p w:rsidR="002C0D0C" w:rsidRDefault="002C0D0C" w:rsidP="003452B5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kern w:val="1"/>
          <w:lang w:val="it-IT" w:eastAsia="ar-SA"/>
        </w:rPr>
      </w:pPr>
    </w:p>
    <w:p w:rsidR="003452B5" w:rsidRDefault="003452B5" w:rsidP="003452B5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 xml:space="preserve">Mazda </w:t>
      </w:r>
      <w:r w:rsidR="002C0D0C">
        <w:rPr>
          <w:rFonts w:ascii="Arial" w:hAnsi="Arial" w:cs="Arial"/>
          <w:kern w:val="1"/>
          <w:lang w:val="it-IT" w:eastAsia="ar-SA"/>
        </w:rPr>
        <w:t xml:space="preserve">si è aggiudicata riconoscimenti anche per i nuovi modelli Mazda CX-3 - il piccolo SUV - </w:t>
      </w:r>
      <w:r>
        <w:rPr>
          <w:rFonts w:ascii="Arial" w:hAnsi="Arial" w:cs="Arial"/>
          <w:kern w:val="1"/>
          <w:lang w:val="it-IT" w:eastAsia="ar-SA"/>
        </w:rPr>
        <w:t xml:space="preserve"> e </w:t>
      </w:r>
      <w:r w:rsidR="002C0D0C">
        <w:rPr>
          <w:rFonts w:ascii="Arial" w:hAnsi="Arial" w:cs="Arial"/>
          <w:kern w:val="1"/>
          <w:lang w:val="it-IT" w:eastAsia="ar-SA"/>
        </w:rPr>
        <w:t xml:space="preserve">per </w:t>
      </w:r>
      <w:r>
        <w:rPr>
          <w:rFonts w:ascii="Arial" w:hAnsi="Arial" w:cs="Arial"/>
          <w:kern w:val="1"/>
          <w:lang w:val="it-IT" w:eastAsia="ar-SA"/>
        </w:rPr>
        <w:t>la bici</w:t>
      </w:r>
      <w:r w:rsidR="002C0D0C">
        <w:rPr>
          <w:rFonts w:ascii="Arial" w:hAnsi="Arial" w:cs="Arial"/>
          <w:kern w:val="1"/>
          <w:lang w:val="it-IT" w:eastAsia="ar-SA"/>
        </w:rPr>
        <w:t>c</w:t>
      </w:r>
      <w:r>
        <w:rPr>
          <w:rFonts w:ascii="Arial" w:hAnsi="Arial" w:cs="Arial"/>
          <w:kern w:val="1"/>
          <w:lang w:val="it-IT" w:eastAsia="ar-SA"/>
        </w:rPr>
        <w:t xml:space="preserve">letta creata secondo il </w:t>
      </w:r>
      <w:proofErr w:type="spellStart"/>
      <w:r>
        <w:rPr>
          <w:rFonts w:ascii="Arial" w:hAnsi="Arial" w:cs="Arial"/>
          <w:kern w:val="1"/>
          <w:lang w:val="it-IT" w:eastAsia="ar-SA"/>
        </w:rPr>
        <w:t>concept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KODO,</w:t>
      </w:r>
      <w:r w:rsidR="002C0D0C">
        <w:rPr>
          <w:rFonts w:ascii="Arial" w:hAnsi="Arial" w:cs="Arial"/>
          <w:kern w:val="1"/>
          <w:lang w:val="it-IT" w:eastAsia="ar-SA"/>
        </w:rPr>
        <w:t xml:space="preserve"> uno dei protagonisti assoluti della d</w:t>
      </w:r>
      <w:r>
        <w:rPr>
          <w:rFonts w:ascii="Arial" w:hAnsi="Arial" w:cs="Arial"/>
          <w:kern w:val="1"/>
          <w:lang w:val="it-IT" w:eastAsia="ar-SA"/>
        </w:rPr>
        <w:t>esign Week di Milano</w:t>
      </w:r>
      <w:r w:rsidR="002C0D0C">
        <w:rPr>
          <w:rFonts w:ascii="Arial" w:hAnsi="Arial" w:cs="Arial"/>
          <w:kern w:val="1"/>
          <w:lang w:val="it-IT" w:eastAsia="ar-SA"/>
        </w:rPr>
        <w:t>, progettato e realizzato proprio per l’occasione</w:t>
      </w:r>
      <w:r>
        <w:rPr>
          <w:rFonts w:ascii="Arial" w:hAnsi="Arial" w:cs="Arial"/>
          <w:kern w:val="1"/>
          <w:lang w:val="it-IT" w:eastAsia="ar-SA"/>
        </w:rPr>
        <w:t>. La cerimonia ha avuto luogo nella Notte dei Designers  Automotive, parte del Motor Show Internazionale di Francoforte.</w:t>
      </w:r>
    </w:p>
    <w:p w:rsidR="002C0D0C" w:rsidRPr="00330154" w:rsidRDefault="002C0D0C" w:rsidP="003452B5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bCs/>
          <w:lang w:val="it-IT"/>
        </w:rPr>
      </w:pPr>
    </w:p>
    <w:p w:rsidR="003452B5" w:rsidRPr="00FB7748" w:rsidRDefault="003452B5" w:rsidP="00716457">
      <w:pPr>
        <w:pStyle w:val="HTMLPreformatted"/>
        <w:spacing w:after="240" w:line="276" w:lineRule="auto"/>
        <w:rPr>
          <w:rFonts w:ascii="Arial" w:hAnsi="Arial" w:cs="Arial"/>
          <w:kern w:val="1"/>
          <w:lang w:eastAsia="ar-SA"/>
        </w:rPr>
      </w:pPr>
      <w:r w:rsidRPr="005C3111">
        <w:rPr>
          <w:rFonts w:ascii="Arial" w:hAnsi="Arial" w:cs="Arial"/>
          <w:bCs/>
          <w:sz w:val="24"/>
          <w:szCs w:val="24"/>
          <w:lang w:eastAsia="en-US"/>
        </w:rPr>
        <w:t xml:space="preserve">Il “Team dell’Anno” è </w:t>
      </w:r>
      <w:r w:rsidR="002C0D0C">
        <w:rPr>
          <w:rFonts w:ascii="Arial" w:hAnsi="Arial" w:cs="Arial"/>
          <w:bCs/>
          <w:sz w:val="24"/>
          <w:szCs w:val="24"/>
          <w:lang w:eastAsia="en-US"/>
        </w:rPr>
        <w:t xml:space="preserve">stato </w:t>
      </w:r>
      <w:r w:rsidRPr="005C3111">
        <w:rPr>
          <w:rFonts w:ascii="Arial" w:hAnsi="Arial" w:cs="Arial"/>
          <w:bCs/>
          <w:sz w:val="24"/>
          <w:szCs w:val="24"/>
          <w:lang w:eastAsia="en-US"/>
        </w:rPr>
        <w:t>selezionato per il design innovativo e coerente del marchio</w:t>
      </w:r>
      <w:r w:rsidR="002C0D0C">
        <w:rPr>
          <w:rFonts w:ascii="Arial" w:hAnsi="Arial" w:cs="Arial"/>
          <w:bCs/>
          <w:sz w:val="24"/>
          <w:szCs w:val="24"/>
          <w:lang w:eastAsia="en-US"/>
        </w:rPr>
        <w:t xml:space="preserve">; </w:t>
      </w:r>
      <w:r w:rsidRPr="005C3111">
        <w:rPr>
          <w:rFonts w:ascii="Arial" w:hAnsi="Arial" w:cs="Arial"/>
          <w:bCs/>
          <w:sz w:val="24"/>
          <w:szCs w:val="24"/>
          <w:lang w:eastAsia="en-US"/>
        </w:rPr>
        <w:t xml:space="preserve"> Mazda è infatti in un</w:t>
      </w:r>
      <w:r w:rsidR="002C0D0C">
        <w:rPr>
          <w:rFonts w:ascii="Arial" w:hAnsi="Arial" w:cs="Arial"/>
          <w:bCs/>
          <w:sz w:val="24"/>
          <w:szCs w:val="24"/>
          <w:lang w:eastAsia="en-US"/>
        </w:rPr>
        <w:t xml:space="preserve"> vero e proprio punto di riferimento dal punto di vista del design.</w:t>
      </w:r>
      <w:r w:rsidRPr="005C3111">
        <w:rPr>
          <w:rFonts w:ascii="Arial" w:hAnsi="Arial" w:cs="Arial"/>
          <w:bCs/>
          <w:sz w:val="24"/>
          <w:szCs w:val="24"/>
          <w:lang w:eastAsia="en-US"/>
        </w:rPr>
        <w:t xml:space="preserve"> Gli staff dei cinque studi di design Mazda in Giappone, Cina, Germania e Stati Uniti</w:t>
      </w:r>
      <w:r w:rsidR="002C0D0C">
        <w:rPr>
          <w:rFonts w:ascii="Arial" w:hAnsi="Arial" w:cs="Arial"/>
          <w:bCs/>
          <w:sz w:val="24"/>
          <w:szCs w:val="24"/>
          <w:lang w:eastAsia="en-US"/>
        </w:rPr>
        <w:t xml:space="preserve"> si</w:t>
      </w:r>
      <w:r w:rsidR="002B47F0">
        <w:rPr>
          <w:rFonts w:ascii="Arial" w:hAnsi="Arial" w:cs="Arial"/>
          <w:bCs/>
          <w:sz w:val="24"/>
          <w:szCs w:val="24"/>
          <w:lang w:eastAsia="en-US"/>
        </w:rPr>
        <w:t xml:space="preserve"> </w:t>
      </w:r>
      <w:r w:rsidRPr="005C3111">
        <w:rPr>
          <w:rFonts w:ascii="Arial" w:hAnsi="Arial" w:cs="Arial"/>
          <w:bCs/>
          <w:sz w:val="24"/>
          <w:szCs w:val="24"/>
          <w:lang w:eastAsia="en-US"/>
        </w:rPr>
        <w:t xml:space="preserve">sono </w:t>
      </w:r>
      <w:r w:rsidR="002C0D0C">
        <w:rPr>
          <w:rFonts w:ascii="Arial" w:hAnsi="Arial" w:cs="Arial"/>
          <w:bCs/>
          <w:sz w:val="24"/>
          <w:szCs w:val="24"/>
          <w:lang w:eastAsia="en-US"/>
        </w:rPr>
        <w:t xml:space="preserve">impegnati con entusiasmo </w:t>
      </w:r>
      <w:r w:rsidRPr="005C3111">
        <w:rPr>
          <w:rFonts w:ascii="Arial" w:hAnsi="Arial" w:cs="Arial"/>
          <w:bCs/>
          <w:sz w:val="24"/>
          <w:szCs w:val="24"/>
          <w:lang w:eastAsia="en-US"/>
        </w:rPr>
        <w:t>rendendo il</w:t>
      </w:r>
      <w:r w:rsidR="002C0D0C">
        <w:rPr>
          <w:rFonts w:ascii="Arial" w:hAnsi="Arial" w:cs="Arial"/>
          <w:bCs/>
          <w:sz w:val="24"/>
          <w:szCs w:val="24"/>
          <w:lang w:eastAsia="en-US"/>
        </w:rPr>
        <w:t xml:space="preserve"> design</w:t>
      </w:r>
      <w:r w:rsidRPr="005C3111">
        <w:rPr>
          <w:rFonts w:ascii="Arial" w:hAnsi="Arial" w:cs="Arial"/>
          <w:bCs/>
          <w:sz w:val="24"/>
          <w:szCs w:val="24"/>
          <w:lang w:eastAsia="en-US"/>
        </w:rPr>
        <w:t xml:space="preserve"> KODO – Soul of Motion</w:t>
      </w:r>
      <w:r w:rsidR="002C0D0C">
        <w:rPr>
          <w:rFonts w:ascii="Arial" w:hAnsi="Arial" w:cs="Arial"/>
          <w:bCs/>
          <w:sz w:val="24"/>
          <w:szCs w:val="24"/>
          <w:lang w:eastAsia="en-US"/>
        </w:rPr>
        <w:t xml:space="preserve"> filo conduttore </w:t>
      </w:r>
      <w:r w:rsidR="0067013B">
        <w:rPr>
          <w:rFonts w:ascii="Arial" w:hAnsi="Arial" w:cs="Arial"/>
          <w:bCs/>
          <w:sz w:val="24"/>
          <w:szCs w:val="24"/>
          <w:lang w:eastAsia="en-US"/>
        </w:rPr>
        <w:t>per</w:t>
      </w:r>
      <w:r w:rsidRPr="005C3111">
        <w:rPr>
          <w:rFonts w:ascii="Arial" w:hAnsi="Arial" w:cs="Arial"/>
          <w:bCs/>
          <w:sz w:val="24"/>
          <w:szCs w:val="24"/>
          <w:lang w:eastAsia="en-US"/>
        </w:rPr>
        <w:t xml:space="preserve"> tutta la produzione di una generazione di modelli </w:t>
      </w:r>
      <w:r w:rsidR="00EF52E7">
        <w:rPr>
          <w:rFonts w:ascii="Arial" w:hAnsi="Arial" w:cs="Arial"/>
          <w:bCs/>
          <w:sz w:val="24"/>
          <w:szCs w:val="24"/>
          <w:lang w:eastAsia="en-US"/>
        </w:rPr>
        <w:t>come il</w:t>
      </w:r>
      <w:r w:rsidRPr="005C3111">
        <w:rPr>
          <w:rFonts w:ascii="Arial" w:hAnsi="Arial" w:cs="Arial"/>
          <w:bCs/>
          <w:sz w:val="24"/>
          <w:szCs w:val="24"/>
          <w:lang w:eastAsia="en-US"/>
        </w:rPr>
        <w:t xml:space="preserve"> CX3. Questo </w:t>
      </w:r>
      <w:r w:rsidR="002C0D0C">
        <w:rPr>
          <w:rFonts w:ascii="Arial" w:hAnsi="Arial" w:cs="Arial"/>
          <w:bCs/>
          <w:sz w:val="24"/>
          <w:szCs w:val="24"/>
          <w:lang w:eastAsia="en-US"/>
        </w:rPr>
        <w:t xml:space="preserve">impegno comune </w:t>
      </w:r>
      <w:r w:rsidRPr="005C3111">
        <w:rPr>
          <w:rFonts w:ascii="Arial" w:hAnsi="Arial" w:cs="Arial"/>
          <w:bCs/>
          <w:sz w:val="24"/>
          <w:szCs w:val="24"/>
          <w:lang w:eastAsia="en-US"/>
        </w:rPr>
        <w:t xml:space="preserve">ha </w:t>
      </w:r>
      <w:r w:rsidR="002C0D0C">
        <w:rPr>
          <w:rFonts w:ascii="Arial" w:hAnsi="Arial" w:cs="Arial"/>
          <w:bCs/>
          <w:sz w:val="24"/>
          <w:szCs w:val="24"/>
          <w:lang w:eastAsia="en-US"/>
        </w:rPr>
        <w:t xml:space="preserve">consentito di </w:t>
      </w:r>
      <w:r w:rsidRPr="005C3111">
        <w:rPr>
          <w:rFonts w:ascii="Arial" w:hAnsi="Arial" w:cs="Arial"/>
          <w:bCs/>
          <w:sz w:val="24"/>
          <w:szCs w:val="24"/>
          <w:lang w:eastAsia="en-US"/>
        </w:rPr>
        <w:t xml:space="preserve">portare a casa il premio </w:t>
      </w:r>
      <w:r w:rsidR="002C0D0C">
        <w:rPr>
          <w:rFonts w:ascii="Arial" w:hAnsi="Arial" w:cs="Arial"/>
          <w:bCs/>
          <w:sz w:val="24"/>
          <w:szCs w:val="24"/>
          <w:lang w:eastAsia="en-US"/>
        </w:rPr>
        <w:t xml:space="preserve">finale </w:t>
      </w:r>
      <w:r w:rsidRPr="005C3111">
        <w:rPr>
          <w:rFonts w:ascii="Arial" w:hAnsi="Arial" w:cs="Arial"/>
          <w:bCs/>
          <w:sz w:val="24"/>
          <w:szCs w:val="24"/>
          <w:lang w:eastAsia="en-US"/>
        </w:rPr>
        <w:t xml:space="preserve">del concorso " Best of the Best " nella categoria </w:t>
      </w:r>
      <w:proofErr w:type="spellStart"/>
      <w:r w:rsidR="002C0D0C">
        <w:rPr>
          <w:rFonts w:ascii="Arial" w:hAnsi="Arial" w:cs="Arial"/>
          <w:bCs/>
          <w:sz w:val="24"/>
          <w:szCs w:val="24"/>
          <w:lang w:eastAsia="en-US"/>
        </w:rPr>
        <w:t>Exterior</w:t>
      </w:r>
      <w:proofErr w:type="spellEnd"/>
      <w:r w:rsidR="002C0D0C">
        <w:rPr>
          <w:rFonts w:ascii="Arial" w:hAnsi="Arial" w:cs="Arial"/>
          <w:bCs/>
          <w:sz w:val="24"/>
          <w:szCs w:val="24"/>
          <w:lang w:eastAsia="en-US"/>
        </w:rPr>
        <w:t xml:space="preserve"> Volume Brand</w:t>
      </w:r>
      <w:r w:rsidRPr="005C3111">
        <w:rPr>
          <w:rFonts w:ascii="Arial" w:hAnsi="Arial" w:cs="Arial"/>
          <w:bCs/>
          <w:sz w:val="24"/>
          <w:szCs w:val="24"/>
          <w:lang w:eastAsia="en-US"/>
        </w:rPr>
        <w:t xml:space="preserve">. La Bike </w:t>
      </w:r>
      <w:r w:rsidR="002C0D0C">
        <w:rPr>
          <w:rFonts w:ascii="Arial" w:hAnsi="Arial" w:cs="Arial"/>
          <w:bCs/>
          <w:sz w:val="24"/>
          <w:szCs w:val="24"/>
          <w:lang w:eastAsia="en-US"/>
        </w:rPr>
        <w:t xml:space="preserve">- </w:t>
      </w:r>
      <w:r w:rsidRPr="005C3111">
        <w:rPr>
          <w:rFonts w:ascii="Arial" w:hAnsi="Arial" w:cs="Arial"/>
          <w:bCs/>
          <w:sz w:val="24"/>
          <w:szCs w:val="24"/>
          <w:lang w:eastAsia="en-US"/>
        </w:rPr>
        <w:t xml:space="preserve">realizzata secondo il </w:t>
      </w:r>
      <w:proofErr w:type="spellStart"/>
      <w:r w:rsidRPr="005C3111">
        <w:rPr>
          <w:rFonts w:ascii="Arial" w:hAnsi="Arial" w:cs="Arial"/>
          <w:bCs/>
          <w:sz w:val="24"/>
          <w:szCs w:val="24"/>
          <w:lang w:eastAsia="en-US"/>
        </w:rPr>
        <w:t>concept</w:t>
      </w:r>
      <w:proofErr w:type="spellEnd"/>
      <w:r w:rsidRPr="005C3111">
        <w:rPr>
          <w:rFonts w:ascii="Arial" w:hAnsi="Arial" w:cs="Arial"/>
          <w:bCs/>
          <w:sz w:val="24"/>
          <w:szCs w:val="24"/>
          <w:lang w:eastAsia="en-US"/>
        </w:rPr>
        <w:t xml:space="preserve"> KODO</w:t>
      </w:r>
      <w:r w:rsidR="002C0D0C">
        <w:rPr>
          <w:rFonts w:ascii="Arial" w:hAnsi="Arial" w:cs="Arial"/>
          <w:bCs/>
          <w:sz w:val="24"/>
          <w:szCs w:val="24"/>
          <w:lang w:eastAsia="en-US"/>
        </w:rPr>
        <w:t xml:space="preserve"> - </w:t>
      </w:r>
      <w:r w:rsidRPr="005C3111">
        <w:rPr>
          <w:rFonts w:ascii="Arial" w:hAnsi="Arial" w:cs="Arial"/>
          <w:bCs/>
          <w:sz w:val="24"/>
          <w:szCs w:val="24"/>
          <w:lang w:eastAsia="en-US"/>
        </w:rPr>
        <w:t xml:space="preserve"> nel frattempo, ha vinto </w:t>
      </w:r>
      <w:r w:rsidR="002C0D0C">
        <w:rPr>
          <w:rFonts w:ascii="Arial" w:hAnsi="Arial" w:cs="Arial"/>
          <w:bCs/>
          <w:sz w:val="24"/>
          <w:szCs w:val="24"/>
          <w:lang w:eastAsia="en-US"/>
        </w:rPr>
        <w:t xml:space="preserve">nella categoria </w:t>
      </w:r>
      <w:r w:rsidR="00716457">
        <w:rPr>
          <w:rFonts w:ascii="Arial" w:hAnsi="Arial" w:cs="Arial"/>
          <w:bCs/>
          <w:sz w:val="24"/>
          <w:szCs w:val="24"/>
          <w:lang w:eastAsia="en-US"/>
        </w:rPr>
        <w:t>Ricambi e Accessori.</w:t>
      </w:r>
    </w:p>
    <w:p w:rsidR="003452B5" w:rsidRPr="004A1CAE" w:rsidRDefault="003452B5" w:rsidP="003452B5">
      <w:pPr>
        <w:widowControl w:val="0"/>
        <w:suppressAutoHyphens/>
        <w:spacing w:after="200" w:line="336" w:lineRule="auto"/>
        <w:rPr>
          <w:rFonts w:ascii="Arial" w:hAnsi="Arial" w:cs="Arial"/>
          <w:kern w:val="1"/>
          <w:lang w:val="it-IT" w:eastAsia="ar-SA"/>
        </w:rPr>
      </w:pPr>
      <w:r w:rsidRPr="007A5D4D">
        <w:rPr>
          <w:rFonts w:ascii="Arial" w:hAnsi="Arial" w:cs="Arial"/>
          <w:kern w:val="1"/>
          <w:lang w:val="it-IT" w:eastAsia="ar-SA"/>
        </w:rPr>
        <w:t xml:space="preserve"> “E’ un onore per me accogliere qui a Francoforte questi riconoscimenti a nome dei </w:t>
      </w:r>
      <w:r w:rsidRPr="007A5D4D">
        <w:rPr>
          <w:rFonts w:ascii="Arial" w:hAnsi="Arial" w:cs="Arial"/>
          <w:kern w:val="1"/>
          <w:lang w:val="it-IT" w:eastAsia="ar-SA"/>
        </w:rPr>
        <w:lastRenderedPageBreak/>
        <w:t xml:space="preserve">designers Mazda di tutto il mondo”, ha dichiarato </w:t>
      </w:r>
      <w:proofErr w:type="spellStart"/>
      <w:r w:rsidRPr="007A5D4D">
        <w:rPr>
          <w:rFonts w:ascii="Arial" w:hAnsi="Arial" w:cs="Arial"/>
          <w:kern w:val="1"/>
          <w:lang w:val="it-IT" w:eastAsia="ar-SA"/>
        </w:rPr>
        <w:t>Maeda</w:t>
      </w:r>
      <w:proofErr w:type="spellEnd"/>
      <w:r w:rsidRPr="007A5D4D">
        <w:rPr>
          <w:rFonts w:ascii="Arial" w:hAnsi="Arial" w:cs="Arial"/>
          <w:kern w:val="1"/>
          <w:lang w:val="it-IT" w:eastAsia="ar-SA"/>
        </w:rPr>
        <w:t>.</w:t>
      </w:r>
      <w:r w:rsidR="007A5D4D" w:rsidRPr="007A5D4D">
        <w:rPr>
          <w:rFonts w:ascii="Arial" w:hAnsi="Arial" w:cs="Arial"/>
          <w:kern w:val="1"/>
          <w:lang w:val="it-IT" w:eastAsia="ar-SA"/>
        </w:rPr>
        <w:t xml:space="preserve"> </w:t>
      </w:r>
      <w:r w:rsidRPr="007A5D4D">
        <w:rPr>
          <w:rFonts w:ascii="Arial" w:hAnsi="Arial" w:cs="Arial"/>
          <w:kern w:val="1"/>
          <w:lang w:val="it-IT" w:eastAsia="ar-SA"/>
        </w:rPr>
        <w:t xml:space="preserve">”Mi considero fortunato ad avere uno tra i migliori lavori al mondo e </w:t>
      </w:r>
      <w:r w:rsidR="007A5D4D" w:rsidRPr="007A5D4D">
        <w:rPr>
          <w:rFonts w:ascii="Arial" w:hAnsi="Arial" w:cs="Arial"/>
          <w:kern w:val="1"/>
          <w:lang w:val="it-IT" w:eastAsia="ar-SA"/>
        </w:rPr>
        <w:t>a</w:t>
      </w:r>
      <w:r w:rsidRPr="007A5D4D">
        <w:rPr>
          <w:rFonts w:ascii="Arial" w:hAnsi="Arial" w:cs="Arial"/>
          <w:kern w:val="1"/>
          <w:lang w:val="it-IT" w:eastAsia="ar-SA"/>
        </w:rPr>
        <w:t xml:space="preserve"> far parte di uno dei migliori team </w:t>
      </w:r>
      <w:r w:rsidR="007A5D4D" w:rsidRPr="007A5D4D">
        <w:rPr>
          <w:rFonts w:ascii="Arial" w:hAnsi="Arial" w:cs="Arial"/>
          <w:kern w:val="1"/>
          <w:lang w:val="it-IT" w:eastAsia="ar-SA"/>
        </w:rPr>
        <w:t>al</w:t>
      </w:r>
      <w:r w:rsidRPr="007A5D4D">
        <w:rPr>
          <w:rFonts w:ascii="Arial" w:hAnsi="Arial" w:cs="Arial"/>
          <w:kern w:val="1"/>
          <w:lang w:val="it-IT" w:eastAsia="ar-SA"/>
        </w:rPr>
        <w:t xml:space="preserve"> mondo”. </w:t>
      </w:r>
      <w:r w:rsidR="007A5D4D" w:rsidRPr="007A5D4D">
        <w:rPr>
          <w:rFonts w:ascii="Arial" w:hAnsi="Arial" w:cs="Arial"/>
          <w:kern w:val="1"/>
          <w:lang w:val="it-IT" w:eastAsia="ar-SA"/>
        </w:rPr>
        <w:t>Ha dichiarato che è la natura a fornire l’ispirazione per il dinamico design KODO, in</w:t>
      </w:r>
      <w:r w:rsidRPr="007A5D4D">
        <w:rPr>
          <w:rFonts w:ascii="Arial" w:hAnsi="Arial" w:cs="Arial"/>
          <w:kern w:val="1"/>
          <w:lang w:val="it-IT" w:eastAsia="ar-SA"/>
        </w:rPr>
        <w:t xml:space="preserve"> particolare i movimenti flessuosi dei predatori che stanno per entrare in azione. “</w:t>
      </w:r>
      <w:r w:rsidR="0067013B">
        <w:rPr>
          <w:rFonts w:ascii="Arial" w:hAnsi="Arial" w:cs="Arial"/>
          <w:kern w:val="1"/>
          <w:lang w:val="it-IT" w:eastAsia="ar-SA"/>
        </w:rPr>
        <w:t>S</w:t>
      </w:r>
      <w:bookmarkStart w:id="0" w:name="_GoBack"/>
      <w:bookmarkEnd w:id="0"/>
      <w:r w:rsidR="007A5D4D" w:rsidRPr="007A5D4D">
        <w:rPr>
          <w:rFonts w:ascii="Arial" w:hAnsi="Arial" w:cs="Arial"/>
          <w:kern w:val="1"/>
          <w:lang w:val="it-IT" w:eastAsia="ar-SA"/>
        </w:rPr>
        <w:t xml:space="preserve">ono davvero convinto che </w:t>
      </w:r>
      <w:r w:rsidRPr="007A5D4D">
        <w:rPr>
          <w:rFonts w:ascii="Arial" w:hAnsi="Arial" w:cs="Arial"/>
          <w:kern w:val="1"/>
          <w:lang w:val="it-IT" w:eastAsia="ar-SA"/>
        </w:rPr>
        <w:t xml:space="preserve">siamo stati in grado di esprimere </w:t>
      </w:r>
      <w:r w:rsidR="007A5D4D" w:rsidRPr="007A5D4D">
        <w:rPr>
          <w:rFonts w:ascii="Arial" w:hAnsi="Arial" w:cs="Arial"/>
          <w:kern w:val="1"/>
          <w:lang w:val="it-IT" w:eastAsia="ar-SA"/>
        </w:rPr>
        <w:t xml:space="preserve">con successo </w:t>
      </w:r>
      <w:r w:rsidRPr="007A5D4D">
        <w:rPr>
          <w:rFonts w:ascii="Arial" w:hAnsi="Arial" w:cs="Arial"/>
          <w:kern w:val="1"/>
          <w:lang w:val="it-IT" w:eastAsia="ar-SA"/>
        </w:rPr>
        <w:t xml:space="preserve">questo </w:t>
      </w:r>
      <w:r w:rsidR="007A5D4D" w:rsidRPr="007A5D4D">
        <w:rPr>
          <w:rFonts w:ascii="Arial" w:hAnsi="Arial" w:cs="Arial"/>
          <w:kern w:val="1"/>
          <w:lang w:val="it-IT" w:eastAsia="ar-SA"/>
        </w:rPr>
        <w:t xml:space="preserve">concetto e a trasferirlo nei nostri modelli </w:t>
      </w:r>
      <w:r w:rsidRPr="007A5D4D">
        <w:rPr>
          <w:rFonts w:ascii="Arial" w:hAnsi="Arial" w:cs="Arial"/>
          <w:kern w:val="1"/>
          <w:lang w:val="it-IT" w:eastAsia="ar-SA"/>
        </w:rPr>
        <w:t>e sono sinceramente grato per i premi. Questo ci motiverà a fare ancora meglio.</w:t>
      </w:r>
    </w:p>
    <w:p w:rsidR="007A5D4D" w:rsidRDefault="007A5D4D" w:rsidP="003452B5">
      <w:pPr>
        <w:widowControl w:val="0"/>
        <w:suppressAutoHyphens/>
        <w:spacing w:after="200" w:line="336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 xml:space="preserve">Lanciato </w:t>
      </w:r>
      <w:r w:rsidR="003452B5" w:rsidRPr="0097190F">
        <w:rPr>
          <w:rFonts w:ascii="Arial" w:hAnsi="Arial" w:cs="Arial"/>
          <w:kern w:val="1"/>
          <w:lang w:val="it-IT" w:eastAsia="ar-SA"/>
        </w:rPr>
        <w:t xml:space="preserve">dal </w:t>
      </w:r>
      <w:proofErr w:type="spellStart"/>
      <w:r w:rsidR="003452B5" w:rsidRPr="0097190F">
        <w:rPr>
          <w:rFonts w:ascii="Arial" w:hAnsi="Arial" w:cs="Arial"/>
          <w:kern w:val="1"/>
          <w:lang w:val="it-IT" w:eastAsia="ar-SA"/>
        </w:rPr>
        <w:t>German</w:t>
      </w:r>
      <w:proofErr w:type="spellEnd"/>
      <w:r w:rsidR="003452B5" w:rsidRPr="0097190F">
        <w:rPr>
          <w:rFonts w:ascii="Arial" w:hAnsi="Arial" w:cs="Arial"/>
          <w:kern w:val="1"/>
          <w:lang w:val="it-IT" w:eastAsia="ar-SA"/>
        </w:rPr>
        <w:t xml:space="preserve"> Design </w:t>
      </w:r>
      <w:proofErr w:type="spellStart"/>
      <w:r w:rsidR="003452B5" w:rsidRPr="0097190F">
        <w:rPr>
          <w:rFonts w:ascii="Arial" w:hAnsi="Arial" w:cs="Arial"/>
          <w:kern w:val="1"/>
          <w:lang w:val="it-IT" w:eastAsia="ar-SA"/>
        </w:rPr>
        <w:t>Council</w:t>
      </w:r>
      <w:proofErr w:type="spellEnd"/>
      <w:r w:rsidR="003452B5" w:rsidRPr="0097190F">
        <w:rPr>
          <w:rFonts w:ascii="Arial" w:hAnsi="Arial" w:cs="Arial"/>
          <w:kern w:val="1"/>
          <w:lang w:val="it-IT" w:eastAsia="ar-SA"/>
        </w:rPr>
        <w:t xml:space="preserve">, </w:t>
      </w:r>
      <w:r w:rsidR="003452B5">
        <w:rPr>
          <w:rFonts w:ascii="Arial" w:hAnsi="Arial" w:cs="Arial"/>
          <w:kern w:val="1"/>
          <w:lang w:val="it-IT" w:eastAsia="ar-SA"/>
        </w:rPr>
        <w:t xml:space="preserve">l’Automotive Brand Contest </w:t>
      </w:r>
      <w:r>
        <w:rPr>
          <w:rFonts w:ascii="Arial" w:hAnsi="Arial" w:cs="Arial"/>
          <w:kern w:val="1"/>
          <w:lang w:val="it-IT" w:eastAsia="ar-SA"/>
        </w:rPr>
        <w:t xml:space="preserve"> premia </w:t>
      </w:r>
      <w:r w:rsidR="003452B5">
        <w:rPr>
          <w:rFonts w:ascii="Arial" w:hAnsi="Arial" w:cs="Arial"/>
          <w:kern w:val="1"/>
          <w:lang w:val="it-IT" w:eastAsia="ar-SA"/>
        </w:rPr>
        <w:t xml:space="preserve">i prodotti di eccellenza e </w:t>
      </w:r>
      <w:r>
        <w:rPr>
          <w:rFonts w:ascii="Arial" w:hAnsi="Arial" w:cs="Arial"/>
          <w:kern w:val="1"/>
          <w:lang w:val="it-IT" w:eastAsia="ar-SA"/>
        </w:rPr>
        <w:t xml:space="preserve">la comunicazione del </w:t>
      </w:r>
      <w:r w:rsidR="003452B5">
        <w:rPr>
          <w:rFonts w:ascii="Arial" w:hAnsi="Arial" w:cs="Arial"/>
          <w:kern w:val="1"/>
          <w:lang w:val="it-IT" w:eastAsia="ar-SA"/>
        </w:rPr>
        <w:t xml:space="preserve">design a livello internazionale. </w:t>
      </w:r>
    </w:p>
    <w:p w:rsidR="003452B5" w:rsidRPr="0097190F" w:rsidRDefault="003452B5" w:rsidP="003452B5">
      <w:pPr>
        <w:widowControl w:val="0"/>
        <w:suppressAutoHyphens/>
        <w:spacing w:after="200" w:line="336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 xml:space="preserve">Nato come una fondazione nel 1953, </w:t>
      </w:r>
      <w:r w:rsidR="007C7CB6">
        <w:rPr>
          <w:rFonts w:ascii="Arial" w:hAnsi="Arial" w:cs="Arial"/>
          <w:kern w:val="1"/>
          <w:lang w:val="it-IT" w:eastAsia="ar-SA"/>
        </w:rPr>
        <w:t xml:space="preserve">il </w:t>
      </w:r>
      <w:proofErr w:type="spellStart"/>
      <w:r w:rsidRPr="0097190F">
        <w:rPr>
          <w:rFonts w:ascii="Arial" w:hAnsi="Arial" w:cs="Arial"/>
          <w:kern w:val="1"/>
          <w:lang w:val="it-IT" w:eastAsia="ar-SA"/>
        </w:rPr>
        <w:t>German</w:t>
      </w:r>
      <w:proofErr w:type="spellEnd"/>
      <w:r w:rsidRPr="0097190F">
        <w:rPr>
          <w:rFonts w:ascii="Arial" w:hAnsi="Arial" w:cs="Arial"/>
          <w:kern w:val="1"/>
          <w:lang w:val="it-IT" w:eastAsia="ar-SA"/>
        </w:rPr>
        <w:t xml:space="preserve"> Design </w:t>
      </w:r>
      <w:proofErr w:type="spellStart"/>
      <w:r w:rsidRPr="0097190F">
        <w:rPr>
          <w:rFonts w:ascii="Arial" w:hAnsi="Arial" w:cs="Arial"/>
          <w:kern w:val="1"/>
          <w:lang w:val="it-IT" w:eastAsia="ar-SA"/>
        </w:rPr>
        <w:t>Council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è uno dei centri più importanti al mondo per </w:t>
      </w:r>
      <w:r w:rsidR="007A5D4D">
        <w:rPr>
          <w:rFonts w:ascii="Arial" w:hAnsi="Arial" w:cs="Arial"/>
          <w:kern w:val="1"/>
          <w:lang w:val="it-IT" w:eastAsia="ar-SA"/>
        </w:rPr>
        <w:t xml:space="preserve">quanto riguarda il design. </w:t>
      </w:r>
      <w:r>
        <w:rPr>
          <w:rFonts w:ascii="Arial" w:hAnsi="Arial" w:cs="Arial"/>
          <w:kern w:val="1"/>
          <w:lang w:val="it-IT" w:eastAsia="ar-SA"/>
        </w:rPr>
        <w:t xml:space="preserve">I premi vengono assegnati in 15 </w:t>
      </w:r>
      <w:r w:rsidRPr="007C7CB6">
        <w:rPr>
          <w:rFonts w:ascii="Arial" w:hAnsi="Arial" w:cs="Arial"/>
          <w:kern w:val="1"/>
          <w:lang w:val="it-IT" w:eastAsia="ar-SA"/>
        </w:rPr>
        <w:t>categorie</w:t>
      </w:r>
      <w:r>
        <w:rPr>
          <w:rFonts w:ascii="Arial" w:hAnsi="Arial" w:cs="Arial"/>
          <w:color w:val="00B0F0"/>
          <w:kern w:val="1"/>
          <w:lang w:val="it-IT" w:eastAsia="ar-SA"/>
        </w:rPr>
        <w:t xml:space="preserve"> </w:t>
      </w:r>
      <w:r w:rsidR="007A5D4D" w:rsidRPr="007A5D4D">
        <w:rPr>
          <w:rFonts w:ascii="Arial" w:hAnsi="Arial" w:cs="Arial"/>
          <w:kern w:val="1"/>
          <w:lang w:val="it-IT" w:eastAsia="ar-SA"/>
        </w:rPr>
        <w:t xml:space="preserve">alle quali si aggiungono </w:t>
      </w:r>
      <w:r>
        <w:rPr>
          <w:rFonts w:ascii="Arial" w:hAnsi="Arial" w:cs="Arial"/>
          <w:kern w:val="1"/>
          <w:lang w:val="it-IT" w:eastAsia="ar-SA"/>
        </w:rPr>
        <w:t>quattro categorie speciali,</w:t>
      </w:r>
      <w:r w:rsidR="007A5D4D">
        <w:rPr>
          <w:rFonts w:ascii="Arial" w:hAnsi="Arial" w:cs="Arial"/>
          <w:kern w:val="1"/>
          <w:lang w:val="it-IT" w:eastAsia="ar-SA"/>
        </w:rPr>
        <w:t xml:space="preserve"> ed i </w:t>
      </w:r>
      <w:r>
        <w:rPr>
          <w:rFonts w:ascii="Arial" w:hAnsi="Arial" w:cs="Arial"/>
          <w:kern w:val="1"/>
          <w:lang w:val="it-IT" w:eastAsia="ar-SA"/>
        </w:rPr>
        <w:t xml:space="preserve">vincitori </w:t>
      </w:r>
      <w:r w:rsidR="007A5D4D">
        <w:rPr>
          <w:rFonts w:ascii="Arial" w:hAnsi="Arial" w:cs="Arial"/>
          <w:kern w:val="1"/>
          <w:lang w:val="it-IT" w:eastAsia="ar-SA"/>
        </w:rPr>
        <w:t xml:space="preserve">vengono </w:t>
      </w:r>
      <w:r>
        <w:rPr>
          <w:rFonts w:ascii="Arial" w:hAnsi="Arial" w:cs="Arial"/>
          <w:kern w:val="1"/>
          <w:lang w:val="it-IT" w:eastAsia="ar-SA"/>
        </w:rPr>
        <w:t xml:space="preserve">selezionati da una giuria di </w:t>
      </w:r>
      <w:r w:rsidR="007A5D4D">
        <w:rPr>
          <w:rFonts w:ascii="Arial" w:hAnsi="Arial" w:cs="Arial"/>
          <w:kern w:val="1"/>
          <w:lang w:val="it-IT" w:eastAsia="ar-SA"/>
        </w:rPr>
        <w:t>giornalisti</w:t>
      </w:r>
      <w:r>
        <w:rPr>
          <w:rFonts w:ascii="Arial" w:hAnsi="Arial" w:cs="Arial"/>
          <w:kern w:val="1"/>
          <w:lang w:val="it-IT" w:eastAsia="ar-SA"/>
        </w:rPr>
        <w:t>, design ed esperti di comunicazione.</w:t>
      </w:r>
      <w:r w:rsidRPr="0097190F">
        <w:rPr>
          <w:rFonts w:ascii="Arial" w:hAnsi="Arial" w:cs="Arial"/>
          <w:kern w:val="1"/>
          <w:lang w:val="it-IT" w:eastAsia="ar-SA"/>
        </w:rPr>
        <w:t xml:space="preserve"> </w:t>
      </w:r>
    </w:p>
    <w:p w:rsidR="003452B5" w:rsidRPr="00954306" w:rsidRDefault="003452B5" w:rsidP="003452B5">
      <w:pPr>
        <w:pStyle w:val="Closing"/>
        <w:ind w:left="3900" w:firstLine="348"/>
        <w:jc w:val="left"/>
        <w:rPr>
          <w:rFonts w:ascii="Arial" w:eastAsia="MS PGothic" w:hAnsi="Arial" w:cs="Arial"/>
          <w:snapToGrid w:val="0"/>
          <w:kern w:val="0"/>
          <w:sz w:val="24"/>
          <w:lang w:eastAsia="ja-JP"/>
        </w:rPr>
      </w:pPr>
      <w:r w:rsidRPr="00995AE7">
        <w:rPr>
          <w:rFonts w:ascii="Arial" w:eastAsia="MS PGothic" w:hAnsi="Arial" w:cs="Arial"/>
          <w:snapToGrid w:val="0"/>
          <w:kern w:val="0"/>
          <w:sz w:val="24"/>
          <w:lang w:eastAsia="ja-JP"/>
        </w:rPr>
        <w:t># # #</w:t>
      </w:r>
    </w:p>
    <w:p w:rsidR="003452B5" w:rsidRPr="00126E2A" w:rsidRDefault="003452B5" w:rsidP="003452B5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b/>
          <w:bCs/>
          <w:lang w:val="it-IT"/>
        </w:rPr>
      </w:pPr>
    </w:p>
    <w:p w:rsidR="005B28F7" w:rsidRPr="009B0E52" w:rsidRDefault="005B28F7" w:rsidP="003452B5">
      <w:pPr>
        <w:rPr>
          <w:rFonts w:ascii="Arial" w:eastAsia="MS PGothic" w:hAnsi="Arial" w:cs="Arial"/>
          <w:b/>
          <w:bCs/>
          <w:snapToGrid w:val="0"/>
          <w:sz w:val="22"/>
          <w:szCs w:val="22"/>
          <w:lang w:val="en-US"/>
        </w:rPr>
      </w:pPr>
    </w:p>
    <w:sectPr w:rsidR="005B28F7" w:rsidRPr="009B0E52" w:rsidSect="00A35C3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E09" w:rsidRDefault="00F70E09">
      <w:r>
        <w:separator/>
      </w:r>
    </w:p>
  </w:endnote>
  <w:endnote w:type="continuationSeparator" w:id="0">
    <w:p w:rsidR="00F70E09" w:rsidRDefault="00F70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Pr="002C7C49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hAnsi="Arial" w:cs="Arial"/>
        <w:b/>
        <w:color w:val="000080"/>
        <w:sz w:val="2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716711">
      <w:rPr>
        <w:rFonts w:ascii="Arial" w:hAnsi="Arial" w:cs="Arial"/>
        <w:b/>
        <w:color w:val="000080"/>
        <w:sz w:val="22"/>
        <w:lang w:val="it-IT"/>
      </w:rPr>
      <w:t>3</w:t>
    </w:r>
    <w:r w:rsidR="007236FE">
      <w:rPr>
        <w:rFonts w:ascii="Arial" w:hAnsi="Arial" w:cs="Arial"/>
        <w:b/>
        <w:color w:val="000080"/>
        <w:sz w:val="22"/>
        <w:lang w:val="it-IT"/>
      </w:rPr>
      <w:t>9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FE" w:rsidRDefault="007236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E09" w:rsidRDefault="00F70E09">
      <w:r>
        <w:separator/>
      </w:r>
    </w:p>
  </w:footnote>
  <w:footnote w:type="continuationSeparator" w:id="0">
    <w:p w:rsidR="00F70E09" w:rsidRDefault="00F70E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FE" w:rsidRDefault="007236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2B0A72EF" wp14:editId="4AE8084D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429344C5" wp14:editId="26C20865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FE" w:rsidRDefault="007236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4CEF"/>
    <w:rsid w:val="000458FF"/>
    <w:rsid w:val="000464CE"/>
    <w:rsid w:val="00052C64"/>
    <w:rsid w:val="00057A77"/>
    <w:rsid w:val="00065E8A"/>
    <w:rsid w:val="0006699E"/>
    <w:rsid w:val="000724C9"/>
    <w:rsid w:val="00085D01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176FA"/>
    <w:rsid w:val="0013428B"/>
    <w:rsid w:val="00135B41"/>
    <w:rsid w:val="00140CF0"/>
    <w:rsid w:val="00145E76"/>
    <w:rsid w:val="00146380"/>
    <w:rsid w:val="001470C3"/>
    <w:rsid w:val="001503D3"/>
    <w:rsid w:val="00150CD2"/>
    <w:rsid w:val="00157A12"/>
    <w:rsid w:val="00163AA7"/>
    <w:rsid w:val="00176B6A"/>
    <w:rsid w:val="0018220D"/>
    <w:rsid w:val="001949EF"/>
    <w:rsid w:val="001C2B1D"/>
    <w:rsid w:val="001C5A54"/>
    <w:rsid w:val="001E6441"/>
    <w:rsid w:val="001F0C6F"/>
    <w:rsid w:val="001F250B"/>
    <w:rsid w:val="00205DCB"/>
    <w:rsid w:val="00207470"/>
    <w:rsid w:val="00223D6B"/>
    <w:rsid w:val="002349F1"/>
    <w:rsid w:val="002371D2"/>
    <w:rsid w:val="00254583"/>
    <w:rsid w:val="002573A5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7F0"/>
    <w:rsid w:val="002B4876"/>
    <w:rsid w:val="002C0D0C"/>
    <w:rsid w:val="002C7C49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452B5"/>
    <w:rsid w:val="00345D8F"/>
    <w:rsid w:val="00350329"/>
    <w:rsid w:val="003536E5"/>
    <w:rsid w:val="00363208"/>
    <w:rsid w:val="00363F1B"/>
    <w:rsid w:val="0036453E"/>
    <w:rsid w:val="00374224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5847"/>
    <w:rsid w:val="00447027"/>
    <w:rsid w:val="004637AB"/>
    <w:rsid w:val="004706F8"/>
    <w:rsid w:val="00471B6C"/>
    <w:rsid w:val="004746DD"/>
    <w:rsid w:val="0047582C"/>
    <w:rsid w:val="004A1AE3"/>
    <w:rsid w:val="004B155F"/>
    <w:rsid w:val="004C02FD"/>
    <w:rsid w:val="004C245B"/>
    <w:rsid w:val="004D1328"/>
    <w:rsid w:val="004D2BC0"/>
    <w:rsid w:val="004D7629"/>
    <w:rsid w:val="004E0763"/>
    <w:rsid w:val="004E13D3"/>
    <w:rsid w:val="004E38BB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3138"/>
    <w:rsid w:val="005A3FE3"/>
    <w:rsid w:val="005B17A4"/>
    <w:rsid w:val="005B28F7"/>
    <w:rsid w:val="005B2EFE"/>
    <w:rsid w:val="005C1F82"/>
    <w:rsid w:val="005C3111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41786"/>
    <w:rsid w:val="00646ED6"/>
    <w:rsid w:val="00655E58"/>
    <w:rsid w:val="006561B6"/>
    <w:rsid w:val="0066449A"/>
    <w:rsid w:val="006664F5"/>
    <w:rsid w:val="0067013B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16457"/>
    <w:rsid w:val="00716711"/>
    <w:rsid w:val="007236FE"/>
    <w:rsid w:val="00723ACF"/>
    <w:rsid w:val="0072799D"/>
    <w:rsid w:val="00733C24"/>
    <w:rsid w:val="007420D1"/>
    <w:rsid w:val="00743AAB"/>
    <w:rsid w:val="007441E7"/>
    <w:rsid w:val="007446F4"/>
    <w:rsid w:val="007654A7"/>
    <w:rsid w:val="00771E4E"/>
    <w:rsid w:val="0078340A"/>
    <w:rsid w:val="007A5D4D"/>
    <w:rsid w:val="007C5F70"/>
    <w:rsid w:val="007C7CB6"/>
    <w:rsid w:val="007E3017"/>
    <w:rsid w:val="0080546F"/>
    <w:rsid w:val="00805A5E"/>
    <w:rsid w:val="00813301"/>
    <w:rsid w:val="00822B31"/>
    <w:rsid w:val="00843BDF"/>
    <w:rsid w:val="0084670A"/>
    <w:rsid w:val="0085475D"/>
    <w:rsid w:val="00862D76"/>
    <w:rsid w:val="00876780"/>
    <w:rsid w:val="00883B8F"/>
    <w:rsid w:val="00896C7B"/>
    <w:rsid w:val="00897248"/>
    <w:rsid w:val="008A58D3"/>
    <w:rsid w:val="008B0D7D"/>
    <w:rsid w:val="008B30AA"/>
    <w:rsid w:val="008B444A"/>
    <w:rsid w:val="008C325A"/>
    <w:rsid w:val="008C6D4E"/>
    <w:rsid w:val="008D5450"/>
    <w:rsid w:val="008F09F2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1220"/>
    <w:rsid w:val="009867B1"/>
    <w:rsid w:val="00987A15"/>
    <w:rsid w:val="009A22D1"/>
    <w:rsid w:val="009B0E52"/>
    <w:rsid w:val="009B22C4"/>
    <w:rsid w:val="009B5847"/>
    <w:rsid w:val="009C3E92"/>
    <w:rsid w:val="009E3B89"/>
    <w:rsid w:val="00A24428"/>
    <w:rsid w:val="00A35C36"/>
    <w:rsid w:val="00A45C8B"/>
    <w:rsid w:val="00A51A2E"/>
    <w:rsid w:val="00A638B4"/>
    <w:rsid w:val="00A65199"/>
    <w:rsid w:val="00A70D7D"/>
    <w:rsid w:val="00A80D5B"/>
    <w:rsid w:val="00A814B2"/>
    <w:rsid w:val="00A843D5"/>
    <w:rsid w:val="00A92914"/>
    <w:rsid w:val="00AB6DE1"/>
    <w:rsid w:val="00AC7E9A"/>
    <w:rsid w:val="00AD2CDF"/>
    <w:rsid w:val="00AE4D95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57A94"/>
    <w:rsid w:val="00B66ACC"/>
    <w:rsid w:val="00B8590B"/>
    <w:rsid w:val="00B924EF"/>
    <w:rsid w:val="00B94906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B3B8F"/>
    <w:rsid w:val="00CC0441"/>
    <w:rsid w:val="00CC3061"/>
    <w:rsid w:val="00CC7340"/>
    <w:rsid w:val="00CE2B89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44CC"/>
    <w:rsid w:val="00D93491"/>
    <w:rsid w:val="00DC1450"/>
    <w:rsid w:val="00DD09E5"/>
    <w:rsid w:val="00DD0F99"/>
    <w:rsid w:val="00DD5374"/>
    <w:rsid w:val="00DD5CFB"/>
    <w:rsid w:val="00DE4C52"/>
    <w:rsid w:val="00DE4CF4"/>
    <w:rsid w:val="00E10737"/>
    <w:rsid w:val="00E16E9E"/>
    <w:rsid w:val="00E341CA"/>
    <w:rsid w:val="00E43F77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25CF"/>
    <w:rsid w:val="00E87ABB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22A4"/>
    <w:rsid w:val="00EC4F96"/>
    <w:rsid w:val="00EC777B"/>
    <w:rsid w:val="00ED4D5A"/>
    <w:rsid w:val="00EF1B99"/>
    <w:rsid w:val="00EF52E7"/>
    <w:rsid w:val="00F0471E"/>
    <w:rsid w:val="00F061F2"/>
    <w:rsid w:val="00F12D9A"/>
    <w:rsid w:val="00F147DE"/>
    <w:rsid w:val="00F15C30"/>
    <w:rsid w:val="00F25FA0"/>
    <w:rsid w:val="00F30A37"/>
    <w:rsid w:val="00F46E62"/>
    <w:rsid w:val="00F4771F"/>
    <w:rsid w:val="00F50DA1"/>
    <w:rsid w:val="00F5464E"/>
    <w:rsid w:val="00F6429C"/>
    <w:rsid w:val="00F673E4"/>
    <w:rsid w:val="00F70DBD"/>
    <w:rsid w:val="00F70E09"/>
    <w:rsid w:val="00F74564"/>
    <w:rsid w:val="00F80CCB"/>
    <w:rsid w:val="00F81B21"/>
    <w:rsid w:val="00F840FB"/>
    <w:rsid w:val="00F87676"/>
    <w:rsid w:val="00F94384"/>
    <w:rsid w:val="00FA0E1F"/>
    <w:rsid w:val="00FA2857"/>
    <w:rsid w:val="00FA5537"/>
    <w:rsid w:val="00FA65A8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326BF-8773-4B5B-9A37-A754AB267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1</TotalTime>
  <Pages>2</Pages>
  <Words>429</Words>
  <Characters>2446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Conticiani, Valeria (V.)</cp:lastModifiedBy>
  <cp:revision>3</cp:revision>
  <cp:lastPrinted>2014-12-02T12:37:00Z</cp:lastPrinted>
  <dcterms:created xsi:type="dcterms:W3CDTF">2015-09-15T08:55:00Z</dcterms:created>
  <dcterms:modified xsi:type="dcterms:W3CDTF">2015-09-15T08:56:00Z</dcterms:modified>
</cp:coreProperties>
</file>