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CB11" w14:textId="77777777" w:rsidR="0026063D" w:rsidRDefault="0026063D" w:rsidP="0026063D">
      <w:pPr>
        <w:spacing w:line="276" w:lineRule="auto"/>
        <w:ind w:right="-2"/>
        <w:jc w:val="center"/>
        <w:rPr>
          <w:rFonts w:ascii="Interstate Mazda Light" w:hAnsi="Interstate Mazda Light"/>
          <w:sz w:val="20"/>
          <w:szCs w:val="20"/>
          <w:lang w:val="it-IT"/>
        </w:rPr>
      </w:pPr>
    </w:p>
    <w:p w14:paraId="47975856" w14:textId="77777777" w:rsidR="0026063D" w:rsidRPr="0026063D" w:rsidRDefault="0026063D" w:rsidP="0026063D">
      <w:pPr>
        <w:spacing w:line="360" w:lineRule="auto"/>
        <w:jc w:val="center"/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26063D">
        <w:rPr>
          <w:rFonts w:ascii="Interstate Mazda Bold" w:hAnsi="Interstate Mazda Bold"/>
          <w:b/>
          <w:sz w:val="32"/>
          <w:szCs w:val="32"/>
          <w:lang w:val="it-IT"/>
        </w:rPr>
        <w:t xml:space="preserve">Mazda svela la MX-5 RF a </w:t>
      </w:r>
      <w:proofErr w:type="spellStart"/>
      <w:r w:rsidRPr="0026063D">
        <w:rPr>
          <w:rFonts w:ascii="Interstate Mazda Bold" w:hAnsi="Interstate Mazda Bold"/>
          <w:b/>
          <w:sz w:val="32"/>
          <w:szCs w:val="32"/>
          <w:lang w:val="it-IT"/>
        </w:rPr>
        <w:t>Goodwood</w:t>
      </w:r>
      <w:proofErr w:type="spellEnd"/>
    </w:p>
    <w:bookmarkEnd w:id="0"/>
    <w:p w14:paraId="1424A50D" w14:textId="77777777" w:rsidR="0026063D" w:rsidRPr="00E76064" w:rsidRDefault="0026063D" w:rsidP="0026063D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E7606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76064">
        <w:rPr>
          <w:rFonts w:ascii="Interstate Mazda Regular" w:hAnsi="Interstate Mazda Regular"/>
          <w:sz w:val="20"/>
          <w:szCs w:val="20"/>
          <w:lang w:val="it-IT"/>
        </w:rPr>
        <w:tab/>
        <w:t xml:space="preserve">Premiere Europea per la MX-5 RF all’attesissimo evento motoristico del Regno Unito.  </w:t>
      </w:r>
    </w:p>
    <w:p w14:paraId="64692F47" w14:textId="77777777" w:rsidR="0026063D" w:rsidRDefault="0026063D" w:rsidP="0026063D">
      <w:pPr>
        <w:rPr>
          <w:rFonts w:ascii="Interstate Mazda Regular" w:hAnsi="Interstate Mazda Regular"/>
          <w:sz w:val="20"/>
          <w:szCs w:val="20"/>
          <w:lang w:val="it-IT"/>
        </w:rPr>
      </w:pPr>
      <w:r w:rsidRPr="00E7606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76064">
        <w:rPr>
          <w:rFonts w:ascii="Interstate Mazda Regular" w:hAnsi="Interstate Mazda Regular"/>
          <w:sz w:val="20"/>
          <w:szCs w:val="20"/>
          <w:lang w:val="it-IT"/>
        </w:rPr>
        <w:tab/>
        <w:t xml:space="preserve">Sullo stand Mazda si celebra il passato, il presente ed il </w:t>
      </w:r>
      <w:r w:rsidRPr="00AC3DED">
        <w:rPr>
          <w:rFonts w:ascii="Interstate Mazda Regular" w:hAnsi="Interstate Mazda Regular"/>
          <w:sz w:val="20"/>
          <w:szCs w:val="20"/>
          <w:lang w:val="it-IT"/>
        </w:rPr>
        <w:t>futuro</w:t>
      </w:r>
      <w:r w:rsidRPr="00E76064">
        <w:rPr>
          <w:rFonts w:ascii="Interstate Mazda Regular" w:hAnsi="Interstate Mazda Regular"/>
          <w:sz w:val="20"/>
          <w:szCs w:val="20"/>
          <w:lang w:val="it-IT"/>
        </w:rPr>
        <w:t xml:space="preserve"> della leg</w:t>
      </w:r>
      <w:r>
        <w:rPr>
          <w:rFonts w:ascii="Interstate Mazda Regular" w:hAnsi="Interstate Mazda Regular"/>
          <w:sz w:val="20"/>
          <w:szCs w:val="20"/>
          <w:lang w:val="it-IT"/>
        </w:rPr>
        <w:t>g</w:t>
      </w:r>
      <w:r w:rsidRPr="00E76064">
        <w:rPr>
          <w:rFonts w:ascii="Interstate Mazda Regular" w:hAnsi="Interstate Mazda Regular"/>
          <w:sz w:val="20"/>
          <w:szCs w:val="20"/>
          <w:lang w:val="it-IT"/>
        </w:rPr>
        <w:t xml:space="preserve">endaria spider più </w:t>
      </w:r>
      <w:r>
        <w:rPr>
          <w:rFonts w:ascii="Interstate Mazda Regular" w:hAnsi="Interstate Mazda Regular"/>
          <w:sz w:val="20"/>
          <w:szCs w:val="20"/>
          <w:lang w:val="it-IT"/>
        </w:rPr>
        <w:t>v</w:t>
      </w:r>
      <w:r w:rsidRPr="00E76064">
        <w:rPr>
          <w:rFonts w:ascii="Interstate Mazda Regular" w:hAnsi="Interstate Mazda Regular"/>
          <w:sz w:val="20"/>
          <w:szCs w:val="20"/>
          <w:lang w:val="it-IT"/>
        </w:rPr>
        <w:t>enduta al mondo</w:t>
      </w:r>
      <w:r>
        <w:rPr>
          <w:rFonts w:ascii="Interstate Mazda Regular" w:hAnsi="Interstate Mazda Regular"/>
          <w:sz w:val="20"/>
          <w:szCs w:val="20"/>
          <w:lang w:val="it-IT"/>
        </w:rPr>
        <w:t>.</w:t>
      </w:r>
    </w:p>
    <w:p w14:paraId="5CDC93FA" w14:textId="324797FA" w:rsidR="0026063D" w:rsidRDefault="0026063D" w:rsidP="0026063D">
      <w:pPr>
        <w:rPr>
          <w:rFonts w:ascii="Interstate Mazda Regular" w:hAnsi="Interstate Mazda Regular"/>
          <w:sz w:val="20"/>
          <w:szCs w:val="20"/>
          <w:lang w:val="it-IT"/>
        </w:rPr>
      </w:pPr>
      <w:r w:rsidRPr="00E7606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14:paraId="62E1219E" w14:textId="77777777" w:rsidR="0026063D" w:rsidRPr="00E76064" w:rsidRDefault="0026063D" w:rsidP="0026063D">
      <w:pPr>
        <w:spacing w:line="276" w:lineRule="auto"/>
        <w:rPr>
          <w:rFonts w:ascii="Interstate Mazda Light" w:hAnsi="Interstate Mazda Light"/>
          <w:sz w:val="20"/>
          <w:szCs w:val="20"/>
          <w:lang w:val="it-IT"/>
        </w:rPr>
      </w:pPr>
      <w:r w:rsidRPr="0026063D">
        <w:rPr>
          <w:rFonts w:ascii="Interstate Mazda Light" w:hAnsi="Interstate Mazda Light"/>
          <w:sz w:val="20"/>
          <w:szCs w:val="20"/>
          <w:u w:val="single"/>
          <w:lang w:val="it-IT"/>
        </w:rPr>
        <w:t>Leverkusen, 23 giugno 2016.</w:t>
      </w:r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 Mazda MX-5 RF (</w:t>
      </w:r>
      <w:proofErr w:type="spellStart"/>
      <w:r w:rsidRPr="00AC3DED">
        <w:rPr>
          <w:rFonts w:ascii="Interstate Mazda Light" w:hAnsi="Interstate Mazda Light"/>
          <w:sz w:val="20"/>
          <w:szCs w:val="20"/>
          <w:lang w:val="it-IT"/>
        </w:rPr>
        <w:t>Retractable</w:t>
      </w:r>
      <w:proofErr w:type="spellEnd"/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AC3DED"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) sarà presentata al Festival of </w:t>
      </w:r>
      <w:proofErr w:type="spellStart"/>
      <w:r w:rsidRPr="00AC3DED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 2016 di </w:t>
      </w:r>
      <w:proofErr w:type="spellStart"/>
      <w:r w:rsidRPr="00AC3DED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, che ha inizio oggi.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Il nuovissimo modello fa qui il suo </w:t>
      </w:r>
      <w:r w:rsidRPr="00AC3DED">
        <w:rPr>
          <w:rFonts w:ascii="Interstate Mazda Light" w:hAnsi="Interstate Mazda Light"/>
          <w:sz w:val="20"/>
          <w:szCs w:val="20"/>
          <w:lang w:val="it-IT"/>
        </w:rPr>
        <w:t>debutto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Europeo dopo quello mondiale che si è svolto a Mar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zo a New York, e rappresenta l’elemento centrale per Mazda 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Dedicato al passato, presente e futuro della spider più venduta di tutti I tempi, lo stand ospiterà anche il milionesimo esemplare di MX5 prodotto in Giappone ad Aprile, come pure due nuovi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: la MX-5 </w:t>
      </w:r>
      <w:proofErr w:type="spellStart"/>
      <w:r w:rsidRPr="00AC3DED">
        <w:rPr>
          <w:rFonts w:ascii="Interstate Mazda Light" w:hAnsi="Interstate Mazda Light"/>
          <w:sz w:val="20"/>
          <w:szCs w:val="20"/>
          <w:lang w:val="it-IT"/>
        </w:rPr>
        <w:t>Spyder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MX-5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Speedster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71D38EE0" w14:textId="77777777" w:rsidR="0026063D" w:rsidRPr="00E76064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C1D1777" w14:textId="77777777" w:rsidR="0026063D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MX-5 RF segue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strada già tracciata dalla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versione coupé retrattile della generazione precedente. Il nuovo </w:t>
      </w:r>
      <w:r>
        <w:rPr>
          <w:rFonts w:ascii="Interstate Mazda Light" w:hAnsi="Interstate Mazda Light"/>
          <w:sz w:val="20"/>
          <w:szCs w:val="20"/>
          <w:lang w:val="it-IT"/>
        </w:rPr>
        <w:t>tettuccio si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chiude e si apre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il tocco di un pulsante,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anche q</w:t>
      </w:r>
      <w:r>
        <w:rPr>
          <w:rFonts w:ascii="Interstate Mazda Light" w:hAnsi="Interstate Mazda Light"/>
          <w:sz w:val="20"/>
          <w:szCs w:val="20"/>
          <w:lang w:val="it-IT"/>
        </w:rPr>
        <w:t>uando la vettura è in movimento, fino a 10 km/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h. Come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modello precedente,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la MX-5 RF </w:t>
      </w:r>
      <w:r>
        <w:rPr>
          <w:rFonts w:ascii="Interstate Mazda Light" w:hAnsi="Interstate Mazda Light"/>
          <w:sz w:val="20"/>
          <w:szCs w:val="20"/>
          <w:lang w:val="it-IT"/>
        </w:rPr>
        <w:t>è dotata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di uno dei più veloci </w:t>
      </w:r>
      <w:r>
        <w:rPr>
          <w:rFonts w:ascii="Interstate Mazda Light" w:hAnsi="Interstate Mazda Light"/>
          <w:sz w:val="20"/>
          <w:szCs w:val="20"/>
          <w:lang w:val="it-IT"/>
        </w:rPr>
        <w:t>tettucci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a scomparsa disponibili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sul mercato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, che unisce la praticità e la comodità di un tetto </w:t>
      </w:r>
      <w:r>
        <w:rPr>
          <w:rFonts w:ascii="Interstate Mazda Light" w:hAnsi="Interstate Mazda Light"/>
          <w:sz w:val="20"/>
          <w:szCs w:val="20"/>
          <w:lang w:val="it-IT"/>
        </w:rPr>
        <w:t>elettrico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nuove linee distintive che si adattano perfettamente a</w:t>
      </w: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linea di ispirazione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KODO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rintracciabile anche nella capote della MX5 di ultima generazione.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Dotat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di sterzo e sospensioni ottimizzat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nel nome della raffinatezza, la MX-5 RF </w:t>
      </w:r>
      <w:r>
        <w:rPr>
          <w:rFonts w:ascii="Interstate Mazda Light" w:hAnsi="Interstate Mazda Light"/>
          <w:sz w:val="20"/>
          <w:szCs w:val="20"/>
          <w:lang w:val="it-IT"/>
        </w:rPr>
        <w:t>armonizza in perfetto equilibrio ogni suo dettaglio, e allo stesso tempo – e non ci stupisce --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offre una cabina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ancora più silenziosa con il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tetto chiuso.</w:t>
      </w:r>
    </w:p>
    <w:p w14:paraId="631A263E" w14:textId="77777777" w:rsidR="0026063D" w:rsidRPr="00E76064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D39F595" w14:textId="77777777" w:rsidR="0026063D" w:rsidRPr="00E76064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All'inizio di quest'anno, la quarta generazione di MX-5 è </w:t>
      </w:r>
      <w:r>
        <w:rPr>
          <w:rFonts w:ascii="Interstate Mazda Light" w:hAnsi="Interstate Mazda Light"/>
          <w:sz w:val="20"/>
          <w:szCs w:val="20"/>
          <w:lang w:val="it-IT"/>
        </w:rPr>
        <w:t>stata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il primo modello a vincere sia World Car of the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e World Car Design of the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durante l'edizione 2016 del prestigioso concorso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Al suo arrivo in Europa lo scorso autunno, l’ "ND" ha collezionato almeno 70 premi fino ad oggi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si aggiungono agli incredibili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225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riconoscimenti avuti dalle prime tre generazioni di MX-5. La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MX-5 RF dovrebbe arrivare nelle Concessionarie di tutta Europa all’inizio del 2017.</w:t>
      </w:r>
    </w:p>
    <w:p w14:paraId="338F45E6" w14:textId="77777777" w:rsidR="0026063D" w:rsidRPr="00E76064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A794A45" w14:textId="77777777" w:rsidR="0026063D" w:rsidRPr="00AC3DED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76064">
        <w:rPr>
          <w:rFonts w:ascii="Interstate Mazda Light" w:hAnsi="Interstate Mazda Light"/>
          <w:sz w:val="20"/>
          <w:szCs w:val="20"/>
          <w:lang w:val="it-IT"/>
        </w:rPr>
        <w:t>Mazda è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presenza abituale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. L'anno scorso,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sua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tradizione sportiva è stata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celebrata in maniera spettacolare: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una </w:t>
      </w:r>
      <w:r>
        <w:rPr>
          <w:rFonts w:ascii="Interstate Mazda Light" w:hAnsi="Interstate Mazda Light"/>
          <w:sz w:val="20"/>
          <w:szCs w:val="20"/>
          <w:lang w:val="it-IT"/>
        </w:rPr>
        <w:t>incredibile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scultura alta 40 metri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proprio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di fronte a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House</w:t>
      </w:r>
      <w:r>
        <w:rPr>
          <w:rFonts w:ascii="Interstate Mazda Light" w:hAnsi="Interstate Mazda Light"/>
          <w:sz w:val="20"/>
          <w:szCs w:val="20"/>
          <w:lang w:val="it-IT"/>
        </w:rPr>
        <w:t>, raffigurante due vetture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proiettate verso il cielo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su una pista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ritorta fatta in elementi di acciaio.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>Un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di loro era </w:t>
      </w:r>
      <w:r>
        <w:rPr>
          <w:rFonts w:ascii="Interstate Mazda Light" w:hAnsi="Interstate Mazda Light"/>
          <w:sz w:val="20"/>
          <w:szCs w:val="20"/>
          <w:lang w:val="it-IT"/>
        </w:rPr>
        <w:t>la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Mazda 787B,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vincitrice della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24 Ore di Le Mans esattamente 25 anni fa,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ancora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oggi l'unica auto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è stata in grado di farlo con un motore rotativo e l’unica vettura Asiatica ad aver vinto questo premio.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Il festival, che si svolge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nella tenuta di </w:t>
      </w:r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76064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E76064">
        <w:rPr>
          <w:rFonts w:ascii="Interstate Mazda Light" w:hAnsi="Interstate Mazda Light"/>
          <w:sz w:val="20"/>
          <w:szCs w:val="20"/>
          <w:lang w:val="it-IT"/>
        </w:rPr>
        <w:t xml:space="preserve"> tenuta vicino a Chichester, in Inghilterra,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durerà per tutto il fine settimana. </w:t>
      </w:r>
      <w:r w:rsidRPr="00AC3DED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3A22F802" w14:textId="77777777" w:rsidR="0026063D" w:rsidRPr="00AC3DED" w:rsidRDefault="0026063D" w:rsidP="002606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AFFEF96" w14:textId="77777777" w:rsidR="0026063D" w:rsidRPr="00D56B57" w:rsidRDefault="0026063D" w:rsidP="0026063D">
      <w:pPr>
        <w:spacing w:line="276" w:lineRule="auto"/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26063D" w:rsidRPr="00D56B57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0117" w14:textId="77777777" w:rsidR="00051377" w:rsidRDefault="00051377" w:rsidP="00420EE9">
      <w:r>
        <w:separator/>
      </w:r>
    </w:p>
  </w:endnote>
  <w:endnote w:type="continuationSeparator" w:id="0">
    <w:p w14:paraId="1A0DC583" w14:textId="77777777" w:rsidR="00051377" w:rsidRDefault="0005137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94D9" w14:textId="77777777" w:rsidR="00051377" w:rsidRDefault="00051377" w:rsidP="00420EE9">
      <w:r>
        <w:separator/>
      </w:r>
    </w:p>
  </w:footnote>
  <w:footnote w:type="continuationSeparator" w:id="0">
    <w:p w14:paraId="52862E1C" w14:textId="77777777" w:rsidR="00051377" w:rsidRDefault="0005137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51377"/>
    <w:rsid w:val="000D4835"/>
    <w:rsid w:val="0019632C"/>
    <w:rsid w:val="0020715C"/>
    <w:rsid w:val="0026063D"/>
    <w:rsid w:val="00260EB9"/>
    <w:rsid w:val="002F5DE9"/>
    <w:rsid w:val="00322E93"/>
    <w:rsid w:val="003352AE"/>
    <w:rsid w:val="0034143A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10C21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F0E07-F6C2-430A-8886-6DA741C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2016-06-22T12:08:00Z</dcterms:created>
  <dcterms:modified xsi:type="dcterms:W3CDTF">2016-06-22T12:08:00Z</dcterms:modified>
</cp:coreProperties>
</file>