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E52989" w:rsidRDefault="00E52989" w:rsidP="00E52989">
      <w:pP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p w:rsidR="00426C81" w:rsidRPr="00426C81" w:rsidRDefault="00426C81" w:rsidP="00426C81">
      <w:pP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  <w:r w:rsidRPr="00426C81"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>A Goodwood 2015 si celebra lo spirito</w:t>
      </w:r>
      <w: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  <w:t xml:space="preserve"> challenger di Mazda.</w:t>
      </w:r>
    </w:p>
    <w:p w:rsidR="0018220D" w:rsidRDefault="0018220D" w:rsidP="00FE3824">
      <w:pPr>
        <w:rPr>
          <w:lang w:val="it-IT" w:eastAsia="zh-CN"/>
        </w:rPr>
      </w:pPr>
    </w:p>
    <w:p w:rsidR="00FE3824" w:rsidRDefault="00FE3824" w:rsidP="00FE3824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</w:p>
    <w:p w:rsidR="00E52989" w:rsidRPr="004A2C88" w:rsidRDefault="00E52989" w:rsidP="00FE3824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  <w:lang w:val="it-IT"/>
        </w:rPr>
      </w:pPr>
    </w:p>
    <w:p w:rsidR="00426C81" w:rsidRPr="001F2206" w:rsidRDefault="00426C81" w:rsidP="00426C81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b/>
          <w:bCs/>
          <w:i/>
          <w:lang w:val="it-IT"/>
        </w:rPr>
      </w:pPr>
      <w:r>
        <w:rPr>
          <w:rFonts w:ascii="Arial" w:hAnsi="Arial" w:cs="Arial"/>
          <w:b/>
          <w:bCs/>
          <w:lang w:val="it-IT"/>
        </w:rPr>
        <w:t xml:space="preserve">Mazda esporrà le ultime novità </w:t>
      </w:r>
      <w:r w:rsidRPr="00D7556D">
        <w:rPr>
          <w:rFonts w:ascii="Arial" w:hAnsi="Arial" w:cs="Arial"/>
          <w:b/>
          <w:bCs/>
          <w:lang w:val="it-IT"/>
        </w:rPr>
        <w:t xml:space="preserve">e </w:t>
      </w:r>
      <w:r>
        <w:rPr>
          <w:rFonts w:ascii="Arial" w:hAnsi="Arial" w:cs="Arial"/>
          <w:b/>
          <w:bCs/>
          <w:lang w:val="it-IT"/>
        </w:rPr>
        <w:t xml:space="preserve">le </w:t>
      </w:r>
      <w:r w:rsidRPr="00D7556D">
        <w:rPr>
          <w:rFonts w:ascii="Arial" w:hAnsi="Arial" w:cs="Arial"/>
          <w:b/>
          <w:bCs/>
          <w:lang w:val="it-IT"/>
        </w:rPr>
        <w:t xml:space="preserve">vetture sportive del passato al </w:t>
      </w:r>
      <w:r w:rsidRPr="001F2206">
        <w:rPr>
          <w:rFonts w:ascii="Arial" w:hAnsi="Arial" w:cs="Arial"/>
          <w:b/>
          <w:bCs/>
          <w:i/>
          <w:lang w:val="it-IT"/>
        </w:rPr>
        <w:t xml:space="preserve">Festival </w:t>
      </w:r>
      <w:proofErr w:type="spellStart"/>
      <w:r w:rsidRPr="001F2206">
        <w:rPr>
          <w:rFonts w:ascii="Arial" w:hAnsi="Arial" w:cs="Arial"/>
          <w:b/>
          <w:bCs/>
          <w:i/>
          <w:lang w:val="it-IT"/>
        </w:rPr>
        <w:t>of</w:t>
      </w:r>
      <w:proofErr w:type="spellEnd"/>
      <w:r w:rsidRPr="001F2206">
        <w:rPr>
          <w:rFonts w:ascii="Arial" w:hAnsi="Arial" w:cs="Arial"/>
          <w:b/>
          <w:bCs/>
          <w:i/>
          <w:lang w:val="it-IT"/>
        </w:rPr>
        <w:t xml:space="preserve"> </w:t>
      </w:r>
      <w:proofErr w:type="spellStart"/>
      <w:r w:rsidRPr="001F2206">
        <w:rPr>
          <w:rFonts w:ascii="Arial" w:hAnsi="Arial" w:cs="Arial"/>
          <w:b/>
          <w:bCs/>
          <w:i/>
          <w:lang w:val="it-IT"/>
        </w:rPr>
        <w:t>Speed</w:t>
      </w:r>
      <w:proofErr w:type="spellEnd"/>
      <w:r w:rsidRPr="001F2206">
        <w:rPr>
          <w:rFonts w:ascii="Arial" w:hAnsi="Arial" w:cs="Arial"/>
          <w:b/>
          <w:bCs/>
          <w:i/>
          <w:lang w:val="it-IT"/>
        </w:rPr>
        <w:t xml:space="preserve"> 2015</w:t>
      </w:r>
    </w:p>
    <w:p w:rsidR="00426C81" w:rsidRPr="008B4BDD" w:rsidRDefault="00426C81" w:rsidP="00426C81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b/>
          <w:bCs/>
          <w:lang w:val="it-IT"/>
        </w:rPr>
      </w:pPr>
      <w:r w:rsidRPr="008B4BDD">
        <w:rPr>
          <w:rFonts w:ascii="Arial" w:hAnsi="Arial" w:cs="Arial"/>
          <w:b/>
          <w:bCs/>
          <w:lang w:val="it-IT"/>
        </w:rPr>
        <w:t xml:space="preserve">Mazda vera star a </w:t>
      </w:r>
      <w:proofErr w:type="spellStart"/>
      <w:r w:rsidRPr="008B4BDD">
        <w:rPr>
          <w:rFonts w:ascii="Arial" w:hAnsi="Arial" w:cs="Arial"/>
          <w:b/>
          <w:bCs/>
          <w:lang w:val="it-IT"/>
        </w:rPr>
        <w:t>Goodwood</w:t>
      </w:r>
      <w:proofErr w:type="spellEnd"/>
      <w:r w:rsidRPr="008B4BDD">
        <w:rPr>
          <w:rFonts w:ascii="Arial" w:hAnsi="Arial" w:cs="Arial"/>
          <w:b/>
          <w:bCs/>
          <w:lang w:val="it-IT"/>
        </w:rPr>
        <w:t xml:space="preserve"> House quest’anno </w:t>
      </w:r>
    </w:p>
    <w:p w:rsidR="00426C81" w:rsidRPr="0081593B" w:rsidRDefault="00426C81" w:rsidP="00426C81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  <w:lang w:val="it-IT"/>
        </w:rPr>
      </w:pPr>
    </w:p>
    <w:p w:rsidR="00426C81" w:rsidRPr="00D7556D" w:rsidRDefault="00426C81" w:rsidP="00426C81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proofErr w:type="spellStart"/>
      <w:r w:rsidRPr="001F2206">
        <w:rPr>
          <w:rFonts w:ascii="Arial" w:hAnsi="Arial" w:cs="Arial"/>
          <w:kern w:val="1"/>
          <w:u w:val="single"/>
          <w:lang w:val="it-IT" w:eastAsia="ar-SA"/>
        </w:rPr>
        <w:t>Leverkusen</w:t>
      </w:r>
      <w:proofErr w:type="spellEnd"/>
      <w:r w:rsidRPr="001F2206">
        <w:rPr>
          <w:rFonts w:ascii="Arial" w:hAnsi="Arial" w:cs="Arial"/>
          <w:kern w:val="1"/>
          <w:u w:val="single"/>
          <w:lang w:val="it-IT" w:eastAsia="ar-SA"/>
        </w:rPr>
        <w:t>, 18 Febbraio 2015</w:t>
      </w:r>
      <w:r w:rsidRPr="001F2206">
        <w:rPr>
          <w:rFonts w:ascii="Arial" w:hAnsi="Arial" w:cs="Arial"/>
          <w:kern w:val="1"/>
          <w:lang w:val="it-IT" w:eastAsia="ar-SA"/>
        </w:rPr>
        <w:t xml:space="preserve">. </w:t>
      </w:r>
      <w:r w:rsidRPr="00D7556D">
        <w:rPr>
          <w:rFonts w:ascii="Arial" w:hAnsi="Arial" w:cs="Arial"/>
          <w:kern w:val="1"/>
          <w:lang w:val="it-IT" w:eastAsia="ar-SA"/>
        </w:rPr>
        <w:t xml:space="preserve">Mazda sarà il vero </w:t>
      </w:r>
      <w:r w:rsidRPr="008B4BDD">
        <w:rPr>
          <w:rFonts w:ascii="Arial" w:hAnsi="Arial" w:cs="Arial"/>
          <w:kern w:val="1"/>
          <w:lang w:val="it-IT" w:eastAsia="ar-SA"/>
        </w:rPr>
        <w:t>element</w:t>
      </w:r>
      <w:r>
        <w:rPr>
          <w:rFonts w:ascii="Arial" w:hAnsi="Arial" w:cs="Arial"/>
          <w:kern w:val="1"/>
          <w:lang w:val="it-IT" w:eastAsia="ar-SA"/>
        </w:rPr>
        <w:t xml:space="preserve">o </w:t>
      </w:r>
      <w:r w:rsidRPr="00D7556D">
        <w:rPr>
          <w:rFonts w:ascii="Arial" w:hAnsi="Arial" w:cs="Arial"/>
          <w:kern w:val="1"/>
          <w:lang w:val="it-IT" w:eastAsia="ar-SA"/>
        </w:rPr>
        <w:t xml:space="preserve">centrale del </w:t>
      </w:r>
      <w:r w:rsidRPr="001F2206">
        <w:rPr>
          <w:rFonts w:ascii="Arial" w:hAnsi="Arial" w:cs="Arial"/>
          <w:i/>
          <w:kern w:val="1"/>
          <w:lang w:val="it-IT" w:eastAsia="ar-SA"/>
        </w:rPr>
        <w:t xml:space="preserve">Festival </w:t>
      </w:r>
      <w:proofErr w:type="spellStart"/>
      <w:r w:rsidRPr="001F2206">
        <w:rPr>
          <w:rFonts w:ascii="Arial" w:hAnsi="Arial" w:cs="Arial"/>
          <w:i/>
          <w:kern w:val="1"/>
          <w:lang w:val="it-IT" w:eastAsia="ar-SA"/>
        </w:rPr>
        <w:t>of</w:t>
      </w:r>
      <w:proofErr w:type="spellEnd"/>
      <w:r w:rsidRPr="001F2206">
        <w:rPr>
          <w:rFonts w:ascii="Arial" w:hAnsi="Arial" w:cs="Arial"/>
          <w:i/>
          <w:kern w:val="1"/>
          <w:lang w:val="it-IT" w:eastAsia="ar-SA"/>
        </w:rPr>
        <w:t xml:space="preserve"> </w:t>
      </w:r>
      <w:proofErr w:type="spellStart"/>
      <w:r w:rsidRPr="001F2206">
        <w:rPr>
          <w:rFonts w:ascii="Arial" w:hAnsi="Arial" w:cs="Arial"/>
          <w:i/>
          <w:kern w:val="1"/>
          <w:lang w:val="it-IT" w:eastAsia="ar-SA"/>
        </w:rPr>
        <w:t>Speed</w:t>
      </w:r>
      <w:proofErr w:type="spellEnd"/>
      <w:r w:rsidRPr="00D7556D">
        <w:rPr>
          <w:rFonts w:ascii="Arial" w:hAnsi="Arial" w:cs="Arial"/>
          <w:kern w:val="1"/>
          <w:lang w:val="it-IT" w:eastAsia="ar-SA"/>
        </w:rPr>
        <w:t xml:space="preserve"> a </w:t>
      </w:r>
      <w:proofErr w:type="spellStart"/>
      <w:r w:rsidRPr="00D7556D">
        <w:rPr>
          <w:rFonts w:ascii="Arial" w:hAnsi="Arial" w:cs="Arial"/>
          <w:kern w:val="1"/>
          <w:lang w:val="it-IT" w:eastAsia="ar-SA"/>
        </w:rPr>
        <w:t>Goodwood</w:t>
      </w:r>
      <w:proofErr w:type="spellEnd"/>
      <w:r w:rsidRPr="00D7556D">
        <w:rPr>
          <w:rFonts w:ascii="Arial" w:hAnsi="Arial" w:cs="Arial"/>
          <w:kern w:val="1"/>
          <w:lang w:val="it-IT" w:eastAsia="ar-SA"/>
        </w:rPr>
        <w:t xml:space="preserve"> 2015. La casa automobilistica prende</w:t>
      </w:r>
      <w:r>
        <w:rPr>
          <w:rFonts w:ascii="Arial" w:hAnsi="Arial" w:cs="Arial"/>
          <w:kern w:val="1"/>
          <w:lang w:val="it-IT" w:eastAsia="ar-SA"/>
        </w:rPr>
        <w:t>rà</w:t>
      </w:r>
      <w:r w:rsidRPr="00D7556D">
        <w:rPr>
          <w:rFonts w:ascii="Arial" w:hAnsi="Arial" w:cs="Arial"/>
          <w:kern w:val="1"/>
          <w:lang w:val="it-IT" w:eastAsia="ar-SA"/>
        </w:rPr>
        <w:t xml:space="preserve"> quindi il centro della scena al più prestigioso festival di automobilismo del mondo, celebra</w:t>
      </w:r>
      <w:r>
        <w:rPr>
          <w:rFonts w:ascii="Arial" w:hAnsi="Arial" w:cs="Arial"/>
          <w:kern w:val="1"/>
          <w:lang w:val="it-IT" w:eastAsia="ar-SA"/>
        </w:rPr>
        <w:t>ndo</w:t>
      </w:r>
      <w:r w:rsidRPr="00D7556D">
        <w:rPr>
          <w:rFonts w:ascii="Arial" w:hAnsi="Arial" w:cs="Arial"/>
          <w:kern w:val="1"/>
          <w:lang w:val="it-IT" w:eastAsia="ar-SA"/>
        </w:rPr>
        <w:t xml:space="preserve"> il suo spirito </w:t>
      </w:r>
      <w:r>
        <w:rPr>
          <w:rFonts w:ascii="Arial" w:hAnsi="Arial" w:cs="Arial"/>
          <w:kern w:val="1"/>
          <w:lang w:val="it-IT" w:eastAsia="ar-SA"/>
        </w:rPr>
        <w:t>challenger</w:t>
      </w:r>
      <w:r w:rsidRPr="00D7556D">
        <w:rPr>
          <w:rFonts w:ascii="Arial" w:hAnsi="Arial" w:cs="Arial"/>
          <w:kern w:val="1"/>
          <w:lang w:val="it-IT" w:eastAsia="ar-SA"/>
        </w:rPr>
        <w:t xml:space="preserve"> con </w:t>
      </w:r>
      <w:r>
        <w:rPr>
          <w:rFonts w:ascii="Arial" w:hAnsi="Arial" w:cs="Arial"/>
          <w:kern w:val="1"/>
          <w:lang w:val="it-IT" w:eastAsia="ar-SA"/>
        </w:rPr>
        <w:t xml:space="preserve">vere </w:t>
      </w:r>
      <w:r w:rsidRPr="00D7556D">
        <w:rPr>
          <w:rFonts w:ascii="Arial" w:hAnsi="Arial" w:cs="Arial"/>
          <w:kern w:val="1"/>
          <w:lang w:val="it-IT" w:eastAsia="ar-SA"/>
        </w:rPr>
        <w:t>leggende d</w:t>
      </w:r>
      <w:r>
        <w:rPr>
          <w:rFonts w:ascii="Arial" w:hAnsi="Arial" w:cs="Arial"/>
          <w:kern w:val="1"/>
          <w:lang w:val="it-IT" w:eastAsia="ar-SA"/>
        </w:rPr>
        <w:t xml:space="preserve">el mondo delle corse, che fanno parte del </w:t>
      </w:r>
      <w:r w:rsidRPr="00D7556D">
        <w:rPr>
          <w:rFonts w:ascii="Arial" w:hAnsi="Arial" w:cs="Arial"/>
          <w:kern w:val="1"/>
          <w:lang w:val="it-IT" w:eastAsia="ar-SA"/>
        </w:rPr>
        <w:t xml:space="preserve">suo illustre passato accanto alle vetture eleganti e vivaci della sua </w:t>
      </w:r>
      <w:r>
        <w:rPr>
          <w:rFonts w:ascii="Arial" w:hAnsi="Arial" w:cs="Arial"/>
          <w:kern w:val="1"/>
          <w:lang w:val="it-IT" w:eastAsia="ar-SA"/>
        </w:rPr>
        <w:t xml:space="preserve">gamma </w:t>
      </w:r>
      <w:r w:rsidRPr="00D7556D">
        <w:rPr>
          <w:rFonts w:ascii="Arial" w:hAnsi="Arial" w:cs="Arial"/>
          <w:kern w:val="1"/>
          <w:lang w:val="it-IT" w:eastAsia="ar-SA"/>
        </w:rPr>
        <w:t>attuale</w:t>
      </w:r>
      <w:r>
        <w:rPr>
          <w:rFonts w:ascii="Arial" w:hAnsi="Arial" w:cs="Arial"/>
          <w:kern w:val="1"/>
          <w:lang w:val="it-IT" w:eastAsia="ar-SA"/>
        </w:rPr>
        <w:t xml:space="preserve">. </w:t>
      </w:r>
      <w:r w:rsidRPr="00D7556D">
        <w:rPr>
          <w:rFonts w:ascii="Arial" w:hAnsi="Arial" w:cs="Arial"/>
          <w:kern w:val="1"/>
          <w:lang w:val="it-IT" w:eastAsia="ar-SA"/>
        </w:rPr>
        <w:t xml:space="preserve"> </w:t>
      </w:r>
    </w:p>
    <w:p w:rsidR="00426C81" w:rsidRDefault="00426C81" w:rsidP="00426C81">
      <w:pPr>
        <w:widowControl w:val="0"/>
        <w:suppressAutoHyphens/>
        <w:spacing w:after="200" w:line="360" w:lineRule="auto"/>
        <w:rPr>
          <w:rFonts w:ascii="Arial" w:hAnsi="Arial" w:cs="Arial"/>
          <w:kern w:val="1"/>
          <w:highlight w:val="yellow"/>
          <w:lang w:val="it-IT" w:eastAsia="ar-SA"/>
        </w:rPr>
      </w:pPr>
      <w:r w:rsidRPr="00D7556D">
        <w:rPr>
          <w:rFonts w:ascii="Arial" w:hAnsi="Arial" w:cs="Arial"/>
          <w:kern w:val="1"/>
          <w:lang w:val="it-IT" w:eastAsia="ar-SA"/>
        </w:rPr>
        <w:t xml:space="preserve">Nel corso della sua storia, Mazda ha sfidato </w:t>
      </w:r>
      <w:r>
        <w:rPr>
          <w:rFonts w:ascii="Arial" w:hAnsi="Arial" w:cs="Arial"/>
          <w:kern w:val="1"/>
          <w:lang w:val="it-IT" w:eastAsia="ar-SA"/>
        </w:rPr>
        <w:t xml:space="preserve">le convenzioni </w:t>
      </w:r>
      <w:r w:rsidRPr="00D7556D">
        <w:rPr>
          <w:rFonts w:ascii="Arial" w:hAnsi="Arial" w:cs="Arial"/>
          <w:kern w:val="1"/>
          <w:lang w:val="it-IT" w:eastAsia="ar-SA"/>
        </w:rPr>
        <w:t xml:space="preserve"> con il suo approccio innovativo </w:t>
      </w:r>
      <w:r>
        <w:rPr>
          <w:rFonts w:ascii="Arial" w:hAnsi="Arial" w:cs="Arial"/>
          <w:kern w:val="1"/>
          <w:lang w:val="it-IT" w:eastAsia="ar-SA"/>
        </w:rPr>
        <w:t xml:space="preserve">nel fare </w:t>
      </w:r>
      <w:r w:rsidRPr="00D7556D">
        <w:rPr>
          <w:rFonts w:ascii="Arial" w:hAnsi="Arial" w:cs="Arial"/>
          <w:kern w:val="1"/>
          <w:lang w:val="it-IT" w:eastAsia="ar-SA"/>
        </w:rPr>
        <w:t xml:space="preserve">automobili. </w:t>
      </w:r>
      <w:r>
        <w:rPr>
          <w:rFonts w:ascii="Arial" w:hAnsi="Arial" w:cs="Arial"/>
          <w:kern w:val="1"/>
          <w:lang w:val="it-IT" w:eastAsia="ar-SA"/>
        </w:rPr>
        <w:t>E’ stata</w:t>
      </w:r>
      <w:r w:rsidRPr="00D7556D">
        <w:rPr>
          <w:rFonts w:ascii="Arial" w:hAnsi="Arial" w:cs="Arial"/>
          <w:kern w:val="1"/>
          <w:lang w:val="it-IT" w:eastAsia="ar-SA"/>
        </w:rPr>
        <w:t xml:space="preserve"> l'unica casa automobilistica a portare con successo il motore rotativo </w:t>
      </w:r>
      <w:r>
        <w:rPr>
          <w:rFonts w:ascii="Arial" w:hAnsi="Arial" w:cs="Arial"/>
          <w:kern w:val="1"/>
          <w:lang w:val="it-IT" w:eastAsia="ar-SA"/>
        </w:rPr>
        <w:t xml:space="preserve">sul mercato, </w:t>
      </w:r>
      <w:r w:rsidRPr="00D7556D">
        <w:rPr>
          <w:rFonts w:ascii="Arial" w:hAnsi="Arial" w:cs="Arial"/>
          <w:kern w:val="1"/>
          <w:lang w:val="it-IT" w:eastAsia="ar-SA"/>
        </w:rPr>
        <w:t xml:space="preserve">ha vinto la 24 Ore di Le Mans con una vettura </w:t>
      </w:r>
      <w:r w:rsidRPr="008B4BDD">
        <w:rPr>
          <w:rFonts w:ascii="Arial" w:hAnsi="Arial" w:cs="Arial"/>
          <w:kern w:val="1"/>
          <w:lang w:val="it-IT" w:eastAsia="ar-SA"/>
        </w:rPr>
        <w:t>alimentata da motore rotativo.</w:t>
      </w:r>
      <w:r>
        <w:rPr>
          <w:rFonts w:ascii="Arial" w:hAnsi="Arial" w:cs="Arial"/>
          <w:kern w:val="1"/>
          <w:highlight w:val="yellow"/>
          <w:lang w:val="it-IT" w:eastAsia="ar-SA"/>
        </w:rPr>
        <w:t xml:space="preserve"> </w:t>
      </w:r>
    </w:p>
    <w:p w:rsidR="00426C81" w:rsidRPr="00E46E20" w:rsidRDefault="00426C81" w:rsidP="00426C81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64370D">
        <w:rPr>
          <w:rFonts w:ascii="Arial" w:hAnsi="Arial" w:cs="Arial"/>
          <w:kern w:val="1"/>
          <w:lang w:val="it-IT" w:eastAsia="ar-SA"/>
        </w:rPr>
        <w:t xml:space="preserve">Mazda, che con MX-5 alla fine degli anni ’80 ha reinventato il concetto di vettura scoperta due posti secchi, con questa quarta generazione della sportiva più venduta al mondo - pur rimanendo fedele allo spirito della vettura - innova profondamente l’icona del Marchio portandola, grazie alla tecnologia SKYACTIV, all’eccellenza assoluta nel segmento delle sportive </w:t>
      </w:r>
      <w:r>
        <w:rPr>
          <w:rFonts w:ascii="Arial" w:hAnsi="Arial" w:cs="Arial"/>
          <w:kern w:val="1"/>
          <w:lang w:val="it-IT" w:eastAsia="ar-SA"/>
        </w:rPr>
        <w:t>.</w:t>
      </w:r>
    </w:p>
    <w:p w:rsidR="00426C81" w:rsidRPr="001F2206" w:rsidRDefault="00426C81" w:rsidP="00426C81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 xml:space="preserve">Le star di quest’anno vedranno </w:t>
      </w:r>
      <w:r w:rsidRPr="00E46E20">
        <w:rPr>
          <w:rFonts w:ascii="Arial" w:hAnsi="Arial" w:cs="Arial"/>
          <w:kern w:val="1"/>
          <w:lang w:val="it-IT" w:eastAsia="ar-SA"/>
        </w:rPr>
        <w:t>la Mazda CX-3, un nuovissimo SUV piccolo, la quarta generazione di M</w:t>
      </w:r>
      <w:r>
        <w:rPr>
          <w:rFonts w:ascii="Arial" w:hAnsi="Arial" w:cs="Arial"/>
          <w:kern w:val="1"/>
          <w:lang w:val="it-IT" w:eastAsia="ar-SA"/>
        </w:rPr>
        <w:t>X-5 e la citycar Mazda2 lanciata</w:t>
      </w:r>
      <w:r w:rsidRPr="00E46E20">
        <w:rPr>
          <w:rFonts w:ascii="Arial" w:hAnsi="Arial" w:cs="Arial"/>
          <w:kern w:val="1"/>
          <w:lang w:val="it-IT" w:eastAsia="ar-SA"/>
        </w:rPr>
        <w:t xml:space="preserve"> di recente. </w:t>
      </w:r>
      <w:r>
        <w:rPr>
          <w:rFonts w:ascii="Arial" w:hAnsi="Arial" w:cs="Arial"/>
          <w:kern w:val="1"/>
          <w:lang w:val="it-IT" w:eastAsia="ar-SA"/>
        </w:rPr>
        <w:t>Gli a</w:t>
      </w:r>
      <w:r w:rsidRPr="00E46E20">
        <w:rPr>
          <w:rFonts w:ascii="Arial" w:hAnsi="Arial" w:cs="Arial"/>
          <w:kern w:val="1"/>
          <w:lang w:val="it-IT" w:eastAsia="ar-SA"/>
        </w:rPr>
        <w:t xml:space="preserve">ppassionati di corse al </w:t>
      </w:r>
      <w:r>
        <w:rPr>
          <w:rFonts w:ascii="Arial" w:hAnsi="Arial" w:cs="Arial"/>
          <w:kern w:val="1"/>
          <w:lang w:val="it-IT" w:eastAsia="ar-SA"/>
        </w:rPr>
        <w:t xml:space="preserve">Festival </w:t>
      </w:r>
      <w:proofErr w:type="spellStart"/>
      <w:r>
        <w:rPr>
          <w:rFonts w:ascii="Arial" w:hAnsi="Arial" w:cs="Arial"/>
          <w:kern w:val="1"/>
          <w:lang w:val="it-IT" w:eastAsia="ar-SA"/>
        </w:rPr>
        <w:t>of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>
        <w:rPr>
          <w:rFonts w:ascii="Arial" w:hAnsi="Arial" w:cs="Arial"/>
          <w:kern w:val="1"/>
          <w:lang w:val="it-IT" w:eastAsia="ar-SA"/>
        </w:rPr>
        <w:t>Speed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 che si svolgerà nel week end del 25/28 Giugno, che prevede anche </w:t>
      </w:r>
      <w:r>
        <w:rPr>
          <w:rFonts w:ascii="Arial" w:hAnsi="Arial" w:cs="Arial"/>
          <w:kern w:val="1"/>
          <w:lang w:val="it-IT" w:eastAsia="ar-SA"/>
        </w:rPr>
        <w:lastRenderedPageBreak/>
        <w:t xml:space="preserve">il </w:t>
      </w:r>
      <w:r w:rsidRPr="00E46E20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E46E20">
        <w:rPr>
          <w:rFonts w:ascii="Arial" w:hAnsi="Arial" w:cs="Arial"/>
          <w:kern w:val="1"/>
          <w:lang w:val="it-IT" w:eastAsia="ar-SA"/>
        </w:rPr>
        <w:t>Moving</w:t>
      </w:r>
      <w:proofErr w:type="spellEnd"/>
      <w:r w:rsidRPr="00E46E20">
        <w:rPr>
          <w:rFonts w:ascii="Arial" w:hAnsi="Arial" w:cs="Arial"/>
          <w:kern w:val="1"/>
          <w:lang w:val="it-IT" w:eastAsia="ar-SA"/>
        </w:rPr>
        <w:t xml:space="preserve"> Motor Show, saranno </w:t>
      </w:r>
      <w:r>
        <w:rPr>
          <w:rFonts w:ascii="Arial" w:hAnsi="Arial" w:cs="Arial"/>
          <w:kern w:val="1"/>
          <w:lang w:val="it-IT" w:eastAsia="ar-SA"/>
        </w:rPr>
        <w:t xml:space="preserve">deliziati dal rombo unico e speciale della Mazda 787b, vincitrice di Le Mans nel </w:t>
      </w:r>
      <w:r w:rsidRPr="006C38D3">
        <w:rPr>
          <w:rFonts w:ascii="Arial" w:hAnsi="Arial" w:cs="Arial"/>
          <w:kern w:val="1"/>
          <w:lang w:val="it-IT" w:eastAsia="ar-SA"/>
        </w:rPr>
        <w:t>199</w:t>
      </w:r>
      <w:r>
        <w:rPr>
          <w:rFonts w:ascii="Arial" w:hAnsi="Arial" w:cs="Arial"/>
          <w:kern w:val="1"/>
          <w:lang w:val="it-IT" w:eastAsia="ar-SA"/>
        </w:rPr>
        <w:t xml:space="preserve">1, presente insieme a </w:t>
      </w:r>
      <w:r w:rsidRPr="00E46E20">
        <w:rPr>
          <w:rFonts w:ascii="Arial" w:hAnsi="Arial" w:cs="Arial"/>
          <w:kern w:val="1"/>
          <w:lang w:val="it-IT" w:eastAsia="ar-SA"/>
        </w:rPr>
        <w:t xml:space="preserve">molti altri classici da competizione </w:t>
      </w:r>
      <w:r>
        <w:rPr>
          <w:rFonts w:ascii="Arial" w:hAnsi="Arial" w:cs="Arial"/>
          <w:kern w:val="1"/>
          <w:lang w:val="it-IT" w:eastAsia="ar-SA"/>
        </w:rPr>
        <w:t xml:space="preserve">che fanno parte del </w:t>
      </w:r>
      <w:r w:rsidRPr="00E46E20">
        <w:rPr>
          <w:rFonts w:ascii="Arial" w:hAnsi="Arial" w:cs="Arial"/>
          <w:kern w:val="1"/>
          <w:lang w:val="it-IT" w:eastAsia="ar-SA"/>
        </w:rPr>
        <w:t>passato di Mazda. Caratteristica centrale di quest'anno, una</w:t>
      </w:r>
      <w:r>
        <w:rPr>
          <w:rFonts w:ascii="Arial" w:hAnsi="Arial" w:cs="Arial"/>
          <w:kern w:val="1"/>
          <w:lang w:val="it-IT" w:eastAsia="ar-SA"/>
        </w:rPr>
        <w:t xml:space="preserve"> scultura automobilistica realizzata</w:t>
      </w:r>
      <w:r w:rsidRPr="00E46E20">
        <w:rPr>
          <w:rFonts w:ascii="Arial" w:hAnsi="Arial" w:cs="Arial"/>
          <w:kern w:val="1"/>
          <w:lang w:val="it-IT" w:eastAsia="ar-SA"/>
        </w:rPr>
        <w:t xml:space="preserve"> dal famoso artista </w:t>
      </w:r>
      <w:proofErr w:type="spellStart"/>
      <w:r w:rsidRPr="00E46E20">
        <w:rPr>
          <w:rFonts w:ascii="Arial" w:hAnsi="Arial" w:cs="Arial"/>
          <w:kern w:val="1"/>
          <w:lang w:val="it-IT" w:eastAsia="ar-SA"/>
        </w:rPr>
        <w:t>Gerry</w:t>
      </w:r>
      <w:proofErr w:type="spellEnd"/>
      <w:r w:rsidRPr="00E46E20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E46E20">
        <w:rPr>
          <w:rFonts w:ascii="Arial" w:hAnsi="Arial" w:cs="Arial"/>
          <w:kern w:val="1"/>
          <w:lang w:val="it-IT" w:eastAsia="ar-SA"/>
        </w:rPr>
        <w:t>Judah</w:t>
      </w:r>
      <w:proofErr w:type="spellEnd"/>
      <w:r w:rsidRPr="00E46E20">
        <w:rPr>
          <w:rFonts w:ascii="Arial" w:hAnsi="Arial" w:cs="Arial"/>
          <w:kern w:val="1"/>
          <w:lang w:val="it-IT" w:eastAsia="ar-SA"/>
        </w:rPr>
        <w:t xml:space="preserve"> insieme a Mazda, trasformerà il prato davanti alla </w:t>
      </w:r>
      <w:proofErr w:type="spellStart"/>
      <w:r w:rsidRPr="00E46E20">
        <w:rPr>
          <w:rFonts w:ascii="Arial" w:hAnsi="Arial" w:cs="Arial"/>
          <w:kern w:val="1"/>
          <w:lang w:val="it-IT" w:eastAsia="ar-SA"/>
        </w:rPr>
        <w:t>Goodwood</w:t>
      </w:r>
      <w:proofErr w:type="spellEnd"/>
      <w:r w:rsidRPr="00E46E20">
        <w:rPr>
          <w:rFonts w:ascii="Arial" w:hAnsi="Arial" w:cs="Arial"/>
          <w:kern w:val="1"/>
          <w:lang w:val="it-IT" w:eastAsia="ar-SA"/>
        </w:rPr>
        <w:t xml:space="preserve"> House, il centro della tenuta </w:t>
      </w:r>
      <w:proofErr w:type="spellStart"/>
      <w:r w:rsidRPr="00E46E20">
        <w:rPr>
          <w:rFonts w:ascii="Arial" w:hAnsi="Arial" w:cs="Arial"/>
          <w:kern w:val="1"/>
          <w:lang w:val="it-IT" w:eastAsia="ar-SA"/>
        </w:rPr>
        <w:t>Goodwood</w:t>
      </w:r>
      <w:proofErr w:type="spellEnd"/>
      <w:r w:rsidRPr="00E46E20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diventando il punto centrale </w:t>
      </w:r>
      <w:r w:rsidRPr="00E46E20">
        <w:rPr>
          <w:rFonts w:ascii="Arial" w:hAnsi="Arial" w:cs="Arial"/>
          <w:kern w:val="1"/>
          <w:lang w:val="it-IT" w:eastAsia="ar-SA"/>
        </w:rPr>
        <w:t xml:space="preserve">della manifestazione.   </w:t>
      </w:r>
    </w:p>
    <w:p w:rsidR="00426C81" w:rsidRPr="001F2206" w:rsidRDefault="00426C81" w:rsidP="00426C81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46E20">
        <w:rPr>
          <w:rFonts w:ascii="Arial" w:hAnsi="Arial" w:cs="Arial"/>
          <w:kern w:val="1"/>
          <w:lang w:val="it-IT" w:eastAsia="ar-SA"/>
        </w:rPr>
        <w:t>“</w:t>
      </w:r>
      <w:r>
        <w:rPr>
          <w:rFonts w:ascii="Arial" w:hAnsi="Arial" w:cs="Arial"/>
          <w:kern w:val="1"/>
          <w:lang w:val="it-IT" w:eastAsia="ar-SA"/>
        </w:rPr>
        <w:t xml:space="preserve">Il </w:t>
      </w:r>
      <w:r w:rsidRPr="00E46E20">
        <w:rPr>
          <w:rFonts w:ascii="Arial" w:hAnsi="Arial" w:cs="Arial"/>
          <w:kern w:val="1"/>
          <w:lang w:val="it-IT" w:eastAsia="ar-SA"/>
        </w:rPr>
        <w:t>tema</w:t>
      </w:r>
      <w:r>
        <w:rPr>
          <w:rFonts w:ascii="Arial" w:hAnsi="Arial" w:cs="Arial"/>
          <w:kern w:val="1"/>
          <w:lang w:val="it-IT" w:eastAsia="ar-SA"/>
        </w:rPr>
        <w:t xml:space="preserve"> del festival di quest'anno </w:t>
      </w:r>
      <w:r w:rsidRPr="008B4BDD">
        <w:rPr>
          <w:rFonts w:ascii="Arial" w:hAnsi="Arial" w:cs="Arial"/>
          <w:kern w:val="1"/>
          <w:lang w:val="it-IT" w:eastAsia="ar-SA"/>
        </w:rPr>
        <w:t>è '</w:t>
      </w:r>
      <w:proofErr w:type="spellStart"/>
      <w:r w:rsidRPr="008B4BDD">
        <w:rPr>
          <w:rFonts w:ascii="Arial" w:hAnsi="Arial" w:cs="Arial"/>
          <w:kern w:val="1"/>
          <w:lang w:val="it-IT" w:eastAsia="ar-SA"/>
        </w:rPr>
        <w:t>Flat-out</w:t>
      </w:r>
      <w:proofErr w:type="spellEnd"/>
      <w:r w:rsidRPr="008B4BDD">
        <w:rPr>
          <w:rFonts w:ascii="Arial" w:hAnsi="Arial" w:cs="Arial"/>
          <w:kern w:val="1"/>
          <w:lang w:val="it-IT" w:eastAsia="ar-SA"/>
        </w:rPr>
        <w:t xml:space="preserve"> e </w:t>
      </w:r>
      <w:proofErr w:type="spellStart"/>
      <w:r w:rsidRPr="008B4BDD">
        <w:rPr>
          <w:rFonts w:ascii="Arial" w:hAnsi="Arial" w:cs="Arial"/>
          <w:kern w:val="1"/>
          <w:lang w:val="it-IT" w:eastAsia="ar-SA"/>
        </w:rPr>
        <w:t>Fearless</w:t>
      </w:r>
      <w:proofErr w:type="spellEnd"/>
      <w:r w:rsidRPr="008B4BDD">
        <w:rPr>
          <w:rFonts w:ascii="Arial" w:hAnsi="Arial" w:cs="Arial"/>
          <w:kern w:val="1"/>
          <w:lang w:val="it-IT" w:eastAsia="ar-SA"/>
        </w:rPr>
        <w:t>:</w:t>
      </w:r>
      <w:r>
        <w:rPr>
          <w:rFonts w:ascii="Arial" w:hAnsi="Arial" w:cs="Arial"/>
          <w:kern w:val="1"/>
          <w:lang w:val="it-IT" w:eastAsia="ar-SA"/>
        </w:rPr>
        <w:t xml:space="preserve"> Racing the </w:t>
      </w:r>
      <w:proofErr w:type="spellStart"/>
      <w:r>
        <w:rPr>
          <w:rFonts w:ascii="Arial" w:hAnsi="Arial" w:cs="Arial"/>
          <w:kern w:val="1"/>
          <w:lang w:val="it-IT" w:eastAsia="ar-SA"/>
        </w:rPr>
        <w:t>Edge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', che potremmo tradurre con “A tutto gas senza paura”, è perfettamente in linea con la spinta </w:t>
      </w:r>
      <w:r w:rsidRPr="00E46E20">
        <w:rPr>
          <w:rFonts w:ascii="Arial" w:hAnsi="Arial" w:cs="Arial"/>
          <w:kern w:val="1"/>
          <w:lang w:val="it-IT" w:eastAsia="ar-SA"/>
        </w:rPr>
        <w:t xml:space="preserve">continua di Mazda a rifiutare le convenzioni e lottare per </w:t>
      </w:r>
      <w:r>
        <w:rPr>
          <w:rFonts w:ascii="Arial" w:hAnsi="Arial" w:cs="Arial"/>
          <w:kern w:val="1"/>
          <w:lang w:val="it-IT" w:eastAsia="ar-SA"/>
        </w:rPr>
        <w:t xml:space="preserve">realizzare </w:t>
      </w:r>
      <w:r w:rsidRPr="00E46E20">
        <w:rPr>
          <w:rFonts w:ascii="Arial" w:hAnsi="Arial" w:cs="Arial"/>
          <w:kern w:val="1"/>
          <w:lang w:val="it-IT" w:eastAsia="ar-SA"/>
        </w:rPr>
        <w:t xml:space="preserve">qualcosa di unico", ha commentato il fondatore del festival Lord Charles March. "Siamo lieti di celebrare i successi </w:t>
      </w:r>
      <w:r>
        <w:rPr>
          <w:rFonts w:ascii="Arial" w:hAnsi="Arial" w:cs="Arial"/>
          <w:kern w:val="1"/>
          <w:lang w:val="it-IT" w:eastAsia="ar-SA"/>
        </w:rPr>
        <w:t>di Mazda nell’automobilismo sportivo e le sue t</w:t>
      </w:r>
      <w:r w:rsidRPr="00E46E20">
        <w:rPr>
          <w:rFonts w:ascii="Arial" w:hAnsi="Arial" w:cs="Arial"/>
          <w:kern w:val="1"/>
          <w:lang w:val="it-IT" w:eastAsia="ar-SA"/>
        </w:rPr>
        <w:t xml:space="preserve">ecnologie all'avanguardia, e </w:t>
      </w:r>
      <w:r>
        <w:rPr>
          <w:rFonts w:ascii="Arial" w:hAnsi="Arial" w:cs="Arial"/>
          <w:kern w:val="1"/>
          <w:lang w:val="it-IT" w:eastAsia="ar-SA"/>
        </w:rPr>
        <w:t xml:space="preserve">di contribuire </w:t>
      </w:r>
      <w:r w:rsidRPr="00E46E20">
        <w:rPr>
          <w:rFonts w:ascii="Arial" w:hAnsi="Arial" w:cs="Arial"/>
          <w:kern w:val="1"/>
          <w:lang w:val="it-IT" w:eastAsia="ar-SA"/>
        </w:rPr>
        <w:t xml:space="preserve">a mostrare le sue nuove vetture </w:t>
      </w:r>
      <w:r>
        <w:rPr>
          <w:rFonts w:ascii="Arial" w:hAnsi="Arial" w:cs="Arial"/>
          <w:kern w:val="1"/>
          <w:lang w:val="it-IT" w:eastAsia="ar-SA"/>
        </w:rPr>
        <w:t xml:space="preserve">ad </w:t>
      </w:r>
      <w:r w:rsidRPr="00E46E20">
        <w:rPr>
          <w:rFonts w:ascii="Arial" w:hAnsi="Arial" w:cs="Arial"/>
          <w:kern w:val="1"/>
          <w:lang w:val="it-IT" w:eastAsia="ar-SA"/>
        </w:rPr>
        <w:t xml:space="preserve">una comunità internazionale di appassionati e di </w:t>
      </w:r>
      <w:r>
        <w:rPr>
          <w:rFonts w:ascii="Arial" w:hAnsi="Arial" w:cs="Arial"/>
          <w:kern w:val="1"/>
          <w:lang w:val="it-IT" w:eastAsia="ar-SA"/>
        </w:rPr>
        <w:t xml:space="preserve">giornalisti automobilistici provenienti da tutto il mondo </w:t>
      </w:r>
      <w:r w:rsidRPr="00E46E20">
        <w:rPr>
          <w:rFonts w:ascii="Arial" w:hAnsi="Arial" w:cs="Arial"/>
          <w:kern w:val="1"/>
          <w:lang w:val="it-IT" w:eastAsia="ar-SA"/>
        </w:rPr>
        <w:t xml:space="preserve"> - un pubblico che solo </w:t>
      </w:r>
      <w:proofErr w:type="spellStart"/>
      <w:r w:rsidRPr="00E46E20">
        <w:rPr>
          <w:rFonts w:ascii="Arial" w:hAnsi="Arial" w:cs="Arial"/>
          <w:kern w:val="1"/>
          <w:lang w:val="it-IT" w:eastAsia="ar-SA"/>
        </w:rPr>
        <w:t>Goodwood</w:t>
      </w:r>
      <w:proofErr w:type="spellEnd"/>
      <w:r w:rsidRPr="00E46E20">
        <w:rPr>
          <w:rFonts w:ascii="Arial" w:hAnsi="Arial" w:cs="Arial"/>
          <w:kern w:val="1"/>
          <w:lang w:val="it-IT" w:eastAsia="ar-SA"/>
        </w:rPr>
        <w:t xml:space="preserve"> può attrarre</w:t>
      </w:r>
      <w:r>
        <w:rPr>
          <w:rFonts w:ascii="Arial" w:hAnsi="Arial" w:cs="Arial"/>
          <w:kern w:val="1"/>
          <w:lang w:val="it-IT" w:eastAsia="ar-SA"/>
        </w:rPr>
        <w:t>.”</w:t>
      </w:r>
      <w:r w:rsidRPr="00E46E20">
        <w:rPr>
          <w:rFonts w:ascii="Arial" w:hAnsi="Arial" w:cs="Arial"/>
          <w:kern w:val="1"/>
          <w:lang w:val="it-IT" w:eastAsia="ar-SA"/>
        </w:rPr>
        <w:t xml:space="preserve"> </w:t>
      </w:r>
    </w:p>
    <w:p w:rsidR="00426C81" w:rsidRPr="00363FDA" w:rsidRDefault="00426C81" w:rsidP="00426C81">
      <w:pPr>
        <w:pStyle w:val="Closing"/>
        <w:jc w:val="center"/>
        <w:rPr>
          <w:rFonts w:ascii="Arial" w:eastAsia="MS PGothic" w:hAnsi="Arial" w:cs="Arial"/>
          <w:snapToGrid w:val="0"/>
          <w:kern w:val="0"/>
          <w:sz w:val="24"/>
          <w:lang w:eastAsia="ja-JP"/>
        </w:rPr>
      </w:pPr>
      <w:r w:rsidRPr="00995AE7">
        <w:rPr>
          <w:rFonts w:ascii="Arial" w:eastAsia="MS PGothic" w:hAnsi="Arial" w:cs="Arial"/>
          <w:snapToGrid w:val="0"/>
          <w:kern w:val="0"/>
          <w:sz w:val="24"/>
          <w:lang w:eastAsia="ja-JP"/>
        </w:rPr>
        <w:t># # #</w:t>
      </w:r>
    </w:p>
    <w:p w:rsidR="00FE3824" w:rsidRPr="0018220D" w:rsidRDefault="00FE3824" w:rsidP="00426C81">
      <w:pPr>
        <w:pStyle w:val="Header"/>
        <w:spacing w:line="288" w:lineRule="auto"/>
        <w:rPr>
          <w:rFonts w:ascii="Arial" w:hAnsi="Arial" w:cs="Arial"/>
          <w:lang w:val="it-IT"/>
        </w:rPr>
      </w:pPr>
    </w:p>
    <w:sectPr w:rsidR="00FE3824" w:rsidRPr="0018220D" w:rsidSect="00A35C36">
      <w:headerReference w:type="default" r:id="rId8"/>
      <w:footerReference w:type="even" r:id="rId9"/>
      <w:footerReference w:type="default" r:id="rId10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6B2" w:rsidRDefault="004E76B2">
      <w:r>
        <w:separator/>
      </w:r>
    </w:p>
  </w:endnote>
  <w:endnote w:type="continuationSeparator" w:id="0">
    <w:p w:rsidR="004E76B2" w:rsidRDefault="004E76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426C81">
      <w:rPr>
        <w:rFonts w:ascii="Arial" w:hAnsi="Arial" w:cs="Arial"/>
        <w:b/>
        <w:color w:val="000080"/>
        <w:sz w:val="22"/>
        <w:lang w:val="it-IT"/>
      </w:rPr>
      <w:t>04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6B2" w:rsidRDefault="004E76B2">
      <w:r>
        <w:separator/>
      </w:r>
    </w:p>
  </w:footnote>
  <w:footnote w:type="continuationSeparator" w:id="0">
    <w:p w:rsidR="004E76B2" w:rsidRDefault="004E76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en-US"/>
      </w:rPr>
      <w:drawing>
        <wp:inline distT="0" distB="0" distL="0" distR="0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862D76"/>
    <w:rsid w:val="00002871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C1DAB"/>
    <w:rsid w:val="000C42C5"/>
    <w:rsid w:val="000C4D22"/>
    <w:rsid w:val="000D2C4E"/>
    <w:rsid w:val="000D6466"/>
    <w:rsid w:val="000F0073"/>
    <w:rsid w:val="000F7558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54583"/>
    <w:rsid w:val="00273489"/>
    <w:rsid w:val="00286CF6"/>
    <w:rsid w:val="002873D6"/>
    <w:rsid w:val="002949AF"/>
    <w:rsid w:val="002B11E5"/>
    <w:rsid w:val="002B4876"/>
    <w:rsid w:val="002E4AEB"/>
    <w:rsid w:val="002E7EDA"/>
    <w:rsid w:val="00307A57"/>
    <w:rsid w:val="003155B7"/>
    <w:rsid w:val="00320928"/>
    <w:rsid w:val="00332187"/>
    <w:rsid w:val="00336261"/>
    <w:rsid w:val="00350329"/>
    <w:rsid w:val="003536E5"/>
    <w:rsid w:val="00363208"/>
    <w:rsid w:val="00363F1B"/>
    <w:rsid w:val="0036453E"/>
    <w:rsid w:val="003748DA"/>
    <w:rsid w:val="003939CF"/>
    <w:rsid w:val="003963EA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26C81"/>
    <w:rsid w:val="00434985"/>
    <w:rsid w:val="00437255"/>
    <w:rsid w:val="004637AB"/>
    <w:rsid w:val="00471B6C"/>
    <w:rsid w:val="004746DD"/>
    <w:rsid w:val="0047582C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5714D"/>
    <w:rsid w:val="005629E0"/>
    <w:rsid w:val="00586A13"/>
    <w:rsid w:val="005A3FE3"/>
    <w:rsid w:val="005B17A4"/>
    <w:rsid w:val="005D4B79"/>
    <w:rsid w:val="005D7623"/>
    <w:rsid w:val="005D7667"/>
    <w:rsid w:val="005E1157"/>
    <w:rsid w:val="005E36CA"/>
    <w:rsid w:val="005F34DA"/>
    <w:rsid w:val="006043CF"/>
    <w:rsid w:val="00622709"/>
    <w:rsid w:val="00633D21"/>
    <w:rsid w:val="00633E3B"/>
    <w:rsid w:val="00655E58"/>
    <w:rsid w:val="006561B6"/>
    <w:rsid w:val="006760BF"/>
    <w:rsid w:val="00694AA7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6F4"/>
    <w:rsid w:val="007654A7"/>
    <w:rsid w:val="00771E4E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E4D95"/>
    <w:rsid w:val="00AF684F"/>
    <w:rsid w:val="00AF6CF2"/>
    <w:rsid w:val="00B13111"/>
    <w:rsid w:val="00B229D4"/>
    <w:rsid w:val="00B30B48"/>
    <w:rsid w:val="00B35F44"/>
    <w:rsid w:val="00B42629"/>
    <w:rsid w:val="00B446C7"/>
    <w:rsid w:val="00B51A23"/>
    <w:rsid w:val="00B66ACC"/>
    <w:rsid w:val="00B8590B"/>
    <w:rsid w:val="00B924EF"/>
    <w:rsid w:val="00BB6C4B"/>
    <w:rsid w:val="00BD12D8"/>
    <w:rsid w:val="00BF0975"/>
    <w:rsid w:val="00BF5CD4"/>
    <w:rsid w:val="00C02471"/>
    <w:rsid w:val="00C035E9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B3B8F"/>
    <w:rsid w:val="00CC0441"/>
    <w:rsid w:val="00CC3061"/>
    <w:rsid w:val="00CF148A"/>
    <w:rsid w:val="00CF5405"/>
    <w:rsid w:val="00D026BC"/>
    <w:rsid w:val="00D0295B"/>
    <w:rsid w:val="00D07F81"/>
    <w:rsid w:val="00D10395"/>
    <w:rsid w:val="00D1357F"/>
    <w:rsid w:val="00D4493A"/>
    <w:rsid w:val="00D508EF"/>
    <w:rsid w:val="00D532BC"/>
    <w:rsid w:val="00D60AAC"/>
    <w:rsid w:val="00D62032"/>
    <w:rsid w:val="00D67B39"/>
    <w:rsid w:val="00D772BB"/>
    <w:rsid w:val="00D81D61"/>
    <w:rsid w:val="00D93491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1B2F"/>
    <w:rsid w:val="00E7131F"/>
    <w:rsid w:val="00E72869"/>
    <w:rsid w:val="00E75B49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F0471E"/>
    <w:rsid w:val="00F12D9A"/>
    <w:rsid w:val="00F30A37"/>
    <w:rsid w:val="00F46E62"/>
    <w:rsid w:val="00F4771F"/>
    <w:rsid w:val="00F5464E"/>
    <w:rsid w:val="00F673E4"/>
    <w:rsid w:val="00F80CCB"/>
    <w:rsid w:val="00F81B21"/>
    <w:rsid w:val="00F840FB"/>
    <w:rsid w:val="00F87676"/>
    <w:rsid w:val="00F94384"/>
    <w:rsid w:val="00FA0E1F"/>
    <w:rsid w:val="00FA5537"/>
    <w:rsid w:val="00FB4950"/>
    <w:rsid w:val="00FE0265"/>
    <w:rsid w:val="00FE3824"/>
    <w:rsid w:val="00FF30A0"/>
    <w:rsid w:val="00FF6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E5ADB-B556-4BAF-A27F-EC2D0824F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6</cp:revision>
  <cp:lastPrinted>2014-12-02T12:37:00Z</cp:lastPrinted>
  <dcterms:created xsi:type="dcterms:W3CDTF">2015-02-12T08:52:00Z</dcterms:created>
  <dcterms:modified xsi:type="dcterms:W3CDTF">2015-02-18T14:04:00Z</dcterms:modified>
</cp:coreProperties>
</file>