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00A46" w14:textId="7D04D56D" w:rsidR="00436C7F" w:rsidRPr="00A56535" w:rsidRDefault="00A56535" w:rsidP="00A56535">
      <w:pPr>
        <w:spacing w:line="360" w:lineRule="auto"/>
        <w:rPr>
          <w:rFonts w:ascii="Interstate Mazda Regular" w:hAnsi="Interstate Mazda Regular"/>
          <w:b/>
          <w:sz w:val="34"/>
          <w:szCs w:val="34"/>
          <w:lang w:val="en-GB"/>
        </w:rPr>
      </w:pPr>
      <w:r w:rsidRPr="00A56535">
        <w:rPr>
          <w:rFonts w:ascii="Interstate Mazda Regular" w:hAnsi="Interstate Mazda Regular"/>
          <w:b/>
          <w:sz w:val="34"/>
          <w:szCs w:val="34"/>
          <w:lang w:val="en-GB"/>
        </w:rPr>
        <w:t xml:space="preserve">Global sales: </w:t>
      </w:r>
      <w:r w:rsidR="00C33C1F" w:rsidRPr="00A56535">
        <w:rPr>
          <w:rFonts w:ascii="Interstate Mazda Regular" w:hAnsi="Interstate Mazda Regular"/>
          <w:b/>
          <w:sz w:val="34"/>
          <w:szCs w:val="34"/>
          <w:lang w:val="en-GB"/>
        </w:rPr>
        <w:t xml:space="preserve">Mazda </w:t>
      </w:r>
      <w:r w:rsidRPr="00A56535">
        <w:rPr>
          <w:rFonts w:ascii="Interstate Mazda Regular" w:hAnsi="Interstate Mazda Regular"/>
          <w:b/>
          <w:sz w:val="34"/>
          <w:szCs w:val="34"/>
          <w:lang w:val="en-GB"/>
        </w:rPr>
        <w:t>tops previous first-quarter best</w:t>
      </w:r>
    </w:p>
    <w:p w14:paraId="4F2B4AE0" w14:textId="7624BCDF" w:rsidR="00D205EF" w:rsidRPr="007867B4" w:rsidRDefault="00436C7F" w:rsidP="00070247">
      <w:p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C410E8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C410E8">
        <w:rPr>
          <w:rFonts w:ascii="Interstate Mazda Regular" w:hAnsi="Interstate Mazda Regular"/>
          <w:sz w:val="20"/>
          <w:szCs w:val="20"/>
          <w:lang w:val="en-GB"/>
        </w:rPr>
        <w:tab/>
      </w:r>
      <w:r w:rsidR="00E3306C">
        <w:rPr>
          <w:rFonts w:ascii="Interstate Mazda Regular" w:hAnsi="Interstate Mazda Regular"/>
          <w:sz w:val="20"/>
          <w:szCs w:val="20"/>
          <w:lang w:val="en-GB"/>
        </w:rPr>
        <w:t>Sales</w:t>
      </w:r>
      <w:r w:rsidR="00A56535">
        <w:rPr>
          <w:rFonts w:ascii="Interstate Mazda Regular" w:hAnsi="Interstate Mazda Regular"/>
          <w:sz w:val="20"/>
          <w:szCs w:val="20"/>
          <w:lang w:val="en-GB"/>
        </w:rPr>
        <w:t xml:space="preserve"> of new Mazda CX-5 in key markets drives vehicle turnover to new record</w:t>
      </w:r>
      <w:r w:rsidR="00070247">
        <w:rPr>
          <w:rFonts w:ascii="Interstate Mazda Regular" w:hAnsi="Interstate Mazda Regular"/>
          <w:sz w:val="20"/>
          <w:szCs w:val="20"/>
          <w:lang w:val="en-GB"/>
        </w:rPr>
        <w:t xml:space="preserve"> level</w:t>
      </w:r>
    </w:p>
    <w:p w14:paraId="1C7E56DF" w14:textId="4AAC45FD" w:rsidR="0019632C" w:rsidRPr="00411F6E" w:rsidRDefault="00436C7F" w:rsidP="00411F6E">
      <w:pPr>
        <w:spacing w:line="72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411F6E">
        <w:rPr>
          <w:rFonts w:ascii="Interstate Mazda Regular" w:hAnsi="Interstate Mazda Regular"/>
          <w:sz w:val="20"/>
          <w:szCs w:val="20"/>
          <w:lang w:val="en-GB"/>
        </w:rPr>
        <w:t>•</w:t>
      </w:r>
      <w:r w:rsidRPr="00411F6E">
        <w:rPr>
          <w:rFonts w:ascii="Interstate Mazda Regular" w:hAnsi="Interstate Mazda Regular"/>
          <w:sz w:val="20"/>
          <w:szCs w:val="20"/>
          <w:lang w:val="en-GB"/>
        </w:rPr>
        <w:tab/>
      </w:r>
      <w:r w:rsidR="00411F6E">
        <w:rPr>
          <w:rFonts w:ascii="Interstate Mazda Regular" w:hAnsi="Interstate Mazda Regular"/>
          <w:sz w:val="20"/>
          <w:szCs w:val="20"/>
          <w:lang w:val="en-GB"/>
        </w:rPr>
        <w:t>Japanese c</w:t>
      </w:r>
      <w:r w:rsidR="00411F6E" w:rsidRPr="00411F6E">
        <w:rPr>
          <w:rFonts w:ascii="Interstate Mazda Regular" w:hAnsi="Interstate Mazda Regular"/>
          <w:sz w:val="20"/>
          <w:szCs w:val="20"/>
          <w:lang w:val="en-GB"/>
        </w:rPr>
        <w:t>armaker forecasting full-year increases in profits, revenue and unit sales</w:t>
      </w:r>
    </w:p>
    <w:p w14:paraId="145E841C" w14:textId="766ED862" w:rsidR="001E476C" w:rsidRPr="006369E6" w:rsidRDefault="00411F6E" w:rsidP="00A56535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Hiroshima / </w:t>
      </w:r>
      <w:r w:rsidR="00B90FB3" w:rsidRPr="007867B4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Leverkusen, </w:t>
      </w:r>
      <w:r w:rsidR="001E476C">
        <w:rPr>
          <w:rFonts w:ascii="Interstate Mazda Light" w:hAnsi="Interstate Mazda Light"/>
          <w:sz w:val="20"/>
          <w:szCs w:val="20"/>
          <w:u w:val="single"/>
          <w:lang w:val="en-GB"/>
        </w:rPr>
        <w:t>2 August</w:t>
      </w:r>
      <w:r w:rsidR="00436C7F" w:rsidRPr="007867B4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201</w:t>
      </w:r>
      <w:r w:rsidR="001E476C">
        <w:rPr>
          <w:rFonts w:ascii="Interstate Mazda Light" w:hAnsi="Interstate Mazda Light"/>
          <w:sz w:val="20"/>
          <w:szCs w:val="20"/>
          <w:u w:val="single"/>
          <w:lang w:val="en-GB"/>
        </w:rPr>
        <w:t>7</w:t>
      </w:r>
      <w:r w:rsidR="00B55725" w:rsidRPr="007867B4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171D24" w:rsidRPr="007867B4">
        <w:rPr>
          <w:rFonts w:ascii="Interstate Mazda Light" w:hAnsi="Interstate Mazda Light"/>
          <w:sz w:val="20"/>
          <w:szCs w:val="20"/>
          <w:lang w:val="en-GB"/>
        </w:rPr>
        <w:t>Mazda Motor Corporation</w:t>
      </w:r>
      <w:r w:rsidR="00171D24">
        <w:rPr>
          <w:rFonts w:ascii="Interstate Mazda Light" w:hAnsi="Interstate Mazda Light"/>
          <w:sz w:val="20"/>
          <w:szCs w:val="20"/>
          <w:lang w:val="en-GB"/>
        </w:rPr>
        <w:t xml:space="preserve"> set a new </w:t>
      </w:r>
      <w:r w:rsidR="00171D24" w:rsidRPr="00094CF8">
        <w:rPr>
          <w:rFonts w:ascii="Interstate Mazda Light" w:hAnsi="Interstate Mazda Light"/>
          <w:sz w:val="20"/>
          <w:szCs w:val="20"/>
          <w:lang w:val="en-GB"/>
        </w:rPr>
        <w:t>record</w:t>
      </w:r>
      <w:r w:rsidR="00171D24">
        <w:rPr>
          <w:rFonts w:ascii="Interstate Mazda Light" w:hAnsi="Interstate Mazda Light"/>
          <w:sz w:val="20"/>
          <w:szCs w:val="20"/>
          <w:lang w:val="en-GB"/>
        </w:rPr>
        <w:t xml:space="preserve"> for vehicle </w:t>
      </w:r>
      <w:r w:rsidR="004409B7">
        <w:rPr>
          <w:rFonts w:ascii="Interstate Mazda Light" w:hAnsi="Interstate Mazda Light"/>
          <w:sz w:val="20"/>
          <w:szCs w:val="20"/>
          <w:lang w:val="en-GB"/>
        </w:rPr>
        <w:t>turnover</w:t>
      </w:r>
      <w:r w:rsidR="00171D24">
        <w:rPr>
          <w:rFonts w:ascii="Interstate Mazda Light" w:hAnsi="Interstate Mazda Light"/>
          <w:sz w:val="20"/>
          <w:szCs w:val="20"/>
          <w:lang w:val="en-GB"/>
        </w:rPr>
        <w:t xml:space="preserve"> in the first quarter </w:t>
      </w:r>
      <w:proofErr w:type="gramStart"/>
      <w:r w:rsidR="00171D24">
        <w:rPr>
          <w:rFonts w:ascii="Interstate Mazda Light" w:hAnsi="Interstate Mazda Light"/>
          <w:sz w:val="20"/>
          <w:szCs w:val="20"/>
          <w:lang w:val="en-GB"/>
        </w:rPr>
        <w:t>of its 2017-18 fiscal year,</w:t>
      </w:r>
      <w:proofErr w:type="gramEnd"/>
      <w:r w:rsidR="00171D24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4409B7">
        <w:rPr>
          <w:rFonts w:ascii="Interstate Mazda Light" w:hAnsi="Interstate Mazda Light"/>
          <w:sz w:val="20"/>
          <w:szCs w:val="20"/>
          <w:lang w:val="en-GB"/>
        </w:rPr>
        <w:t>selling</w:t>
      </w:r>
      <w:r w:rsidR="00171D24">
        <w:rPr>
          <w:rFonts w:ascii="Interstate Mazda Light" w:hAnsi="Interstate Mazda Light"/>
          <w:sz w:val="20"/>
          <w:szCs w:val="20"/>
          <w:lang w:val="en-GB"/>
        </w:rPr>
        <w:t xml:space="preserve"> 377,</w:t>
      </w:r>
      <w:r w:rsidR="00171D24" w:rsidRPr="00E3306C">
        <w:rPr>
          <w:rFonts w:ascii="Interstate Mazda Light" w:hAnsi="Interstate Mazda Light"/>
          <w:sz w:val="20"/>
          <w:szCs w:val="20"/>
          <w:lang w:val="en-GB"/>
        </w:rPr>
        <w:t xml:space="preserve">000 units </w:t>
      </w:r>
      <w:r w:rsidR="00037A95" w:rsidRPr="00E3306C">
        <w:rPr>
          <w:rFonts w:ascii="Interstate Mazda Light" w:hAnsi="Interstate Mazda Light"/>
          <w:sz w:val="20"/>
          <w:szCs w:val="20"/>
          <w:lang w:val="en-GB"/>
        </w:rPr>
        <w:t>globally</w:t>
      </w:r>
      <w:r w:rsidR="00377A05">
        <w:rPr>
          <w:rFonts w:ascii="Interstate Mazda Light" w:hAnsi="Interstate Mazda Light"/>
          <w:sz w:val="20"/>
          <w:szCs w:val="20"/>
          <w:lang w:val="en-GB"/>
        </w:rPr>
        <w:t xml:space="preserve"> and</w:t>
      </w:r>
      <w:r w:rsidR="00037A95" w:rsidRPr="00E3306C">
        <w:rPr>
          <w:rFonts w:ascii="Interstate Mazda Light" w:hAnsi="Interstate Mazda Light"/>
          <w:sz w:val="20"/>
          <w:szCs w:val="20"/>
          <w:lang w:val="en-GB"/>
        </w:rPr>
        <w:t xml:space="preserve"> beating</w:t>
      </w:r>
      <w:r w:rsidR="00037A95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171D24">
        <w:rPr>
          <w:rFonts w:ascii="Interstate Mazda Light" w:hAnsi="Interstate Mazda Light"/>
          <w:sz w:val="20"/>
          <w:szCs w:val="20"/>
          <w:lang w:val="en-GB"/>
        </w:rPr>
        <w:t xml:space="preserve">the previous best </w:t>
      </w:r>
      <w:r w:rsidR="00A56535">
        <w:rPr>
          <w:rFonts w:ascii="Interstate Mazda Light" w:hAnsi="Interstate Mazda Light"/>
          <w:sz w:val="20"/>
          <w:szCs w:val="20"/>
          <w:lang w:val="en-GB"/>
        </w:rPr>
        <w:t xml:space="preserve">for the 1 April to 30 June period </w:t>
      </w:r>
      <w:r w:rsidR="00171D24" w:rsidRPr="006369E6">
        <w:rPr>
          <w:rFonts w:ascii="Interstate Mazda Light" w:hAnsi="Interstate Mazda Light"/>
          <w:sz w:val="20"/>
          <w:szCs w:val="20"/>
          <w:lang w:val="en-GB"/>
        </w:rPr>
        <w:t xml:space="preserve">achieved </w:t>
      </w:r>
      <w:r w:rsidR="00A56535" w:rsidRPr="006369E6">
        <w:rPr>
          <w:rFonts w:ascii="Interstate Mazda Light" w:hAnsi="Interstate Mazda Light"/>
          <w:sz w:val="20"/>
          <w:szCs w:val="20"/>
          <w:lang w:val="en-GB"/>
        </w:rPr>
        <w:t>last year</w:t>
      </w:r>
      <w:r w:rsidR="00171D24" w:rsidRPr="006369E6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4409B7" w:rsidRPr="006369E6">
        <w:rPr>
          <w:rFonts w:ascii="Interstate Mazda Light" w:hAnsi="Interstate Mazda Light"/>
          <w:sz w:val="20"/>
          <w:szCs w:val="20"/>
          <w:lang w:val="en-GB"/>
        </w:rPr>
        <w:t>S</w:t>
      </w:r>
      <w:r w:rsidR="00171D24" w:rsidRPr="006369E6">
        <w:rPr>
          <w:rFonts w:ascii="Interstate Mazda Light" w:hAnsi="Interstate Mazda Light"/>
          <w:sz w:val="20"/>
          <w:szCs w:val="20"/>
          <w:lang w:val="en-GB"/>
        </w:rPr>
        <w:t xml:space="preserve">trong demand for the </w:t>
      </w:r>
      <w:r w:rsidR="00E3306C">
        <w:rPr>
          <w:rFonts w:ascii="Interstate Mazda Light" w:hAnsi="Interstate Mazda Light"/>
          <w:sz w:val="20"/>
          <w:szCs w:val="20"/>
          <w:lang w:val="en-GB"/>
        </w:rPr>
        <w:t>all-new</w:t>
      </w:r>
      <w:r w:rsidR="00171D24" w:rsidRPr="006369E6">
        <w:rPr>
          <w:rFonts w:ascii="Interstate Mazda Light" w:hAnsi="Interstate Mazda Light"/>
          <w:sz w:val="20"/>
          <w:szCs w:val="20"/>
          <w:lang w:val="en-GB"/>
        </w:rPr>
        <w:t xml:space="preserve"> Mazda CX-5, which is now available in most of the company’s key markets including Europe, Japa</w:t>
      </w:r>
      <w:r w:rsidR="004409B7" w:rsidRPr="006369E6">
        <w:rPr>
          <w:rFonts w:ascii="Interstate Mazda Light" w:hAnsi="Interstate Mazda Light"/>
          <w:sz w:val="20"/>
          <w:szCs w:val="20"/>
          <w:lang w:val="en-GB"/>
        </w:rPr>
        <w:t>n, North America and Australia, helped fuel the Japanese carmaker’s growth.</w:t>
      </w:r>
    </w:p>
    <w:p w14:paraId="08FED575" w14:textId="77777777" w:rsidR="001E476C" w:rsidRPr="006369E6" w:rsidRDefault="001E476C" w:rsidP="00AC227F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75397E15" w14:textId="146536FF" w:rsidR="00F63AA9" w:rsidRPr="006369E6" w:rsidRDefault="00F63AA9" w:rsidP="00094CF8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E3306C">
        <w:rPr>
          <w:rFonts w:ascii="Interstate Mazda Light" w:hAnsi="Interstate Mazda Light"/>
          <w:sz w:val="20"/>
          <w:szCs w:val="20"/>
          <w:lang w:val="en-GB"/>
        </w:rPr>
        <w:t xml:space="preserve">China </w:t>
      </w:r>
      <w:r w:rsidR="00094CF8" w:rsidRPr="00E3306C">
        <w:rPr>
          <w:rFonts w:ascii="Interstate Mazda Light" w:hAnsi="Interstate Mazda Light"/>
          <w:sz w:val="20"/>
          <w:szCs w:val="20"/>
          <w:lang w:val="en-GB"/>
        </w:rPr>
        <w:t>led the way</w:t>
      </w:r>
      <w:r w:rsidR="00411F6E" w:rsidRPr="00E3306C">
        <w:rPr>
          <w:rFonts w:ascii="Interstate Mazda Light" w:hAnsi="Interstate Mazda Light"/>
          <w:sz w:val="20"/>
          <w:szCs w:val="20"/>
          <w:lang w:val="en-GB"/>
        </w:rPr>
        <w:t xml:space="preserve"> among regions</w:t>
      </w:r>
      <w:r w:rsidRPr="00E3306C">
        <w:rPr>
          <w:rFonts w:ascii="Interstate Mazda Light" w:hAnsi="Interstate Mazda Light"/>
          <w:sz w:val="20"/>
          <w:szCs w:val="20"/>
          <w:lang w:val="en-GB"/>
        </w:rPr>
        <w:t xml:space="preserve"> with a 20% year-on-year increase in sales during the quarter to 71,000 units, followed by Japan, where </w:t>
      </w:r>
      <w:r w:rsidR="00094CF8" w:rsidRPr="00E3306C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Pr="00E3306C">
        <w:rPr>
          <w:rFonts w:ascii="Interstate Mazda Light" w:hAnsi="Interstate Mazda Light"/>
          <w:sz w:val="20"/>
          <w:szCs w:val="20"/>
          <w:lang w:val="en-GB"/>
        </w:rPr>
        <w:t>41,000 vehicles sold amounted to a 5% ris</w:t>
      </w:r>
      <w:r w:rsidR="00B01D06" w:rsidRPr="00E3306C">
        <w:rPr>
          <w:rFonts w:ascii="Interstate Mazda Light" w:hAnsi="Interstate Mazda Light"/>
          <w:sz w:val="20"/>
          <w:szCs w:val="20"/>
          <w:lang w:val="en-GB"/>
        </w:rPr>
        <w:t>e.</w:t>
      </w:r>
      <w:r w:rsidR="00B01D06" w:rsidRPr="006369E6">
        <w:rPr>
          <w:rFonts w:ascii="Interstate Mazda Light" w:hAnsi="Interstate Mazda Light"/>
          <w:sz w:val="20"/>
          <w:szCs w:val="20"/>
          <w:lang w:val="en-GB"/>
        </w:rPr>
        <w:t xml:space="preserve"> </w:t>
      </w:r>
    </w:p>
    <w:p w14:paraId="4D2A9240" w14:textId="77777777" w:rsidR="00F63AA9" w:rsidRPr="006369E6" w:rsidRDefault="00F63AA9" w:rsidP="00AC227F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139482CD" w14:textId="1AC3DB19" w:rsidR="00F63AA9" w:rsidRPr="006369E6" w:rsidRDefault="00F63AA9" w:rsidP="00411F6E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Net income, meanwhile, </w:t>
      </w:r>
      <w:r w:rsidR="00DF2B89" w:rsidRPr="006369E6">
        <w:rPr>
          <w:rFonts w:ascii="Interstate Mazda Light" w:hAnsi="Interstate Mazda Light"/>
          <w:sz w:val="20"/>
          <w:szCs w:val="20"/>
          <w:lang w:val="en-GB"/>
        </w:rPr>
        <w:t>swelled by 72% to ¥36.6 billion (€</w:t>
      </w:r>
      <w:r w:rsidR="003C2027" w:rsidRPr="006369E6">
        <w:rPr>
          <w:rFonts w:ascii="Interstate Mazda Light" w:hAnsi="Interstate Mazda Light"/>
          <w:sz w:val="20"/>
          <w:szCs w:val="20"/>
          <w:lang w:val="en-GB"/>
        </w:rPr>
        <w:t xml:space="preserve">300 million*) on revenue of 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>¥</w:t>
      </w:r>
      <w:r w:rsidR="003C2027" w:rsidRPr="006369E6">
        <w:rPr>
          <w:rFonts w:ascii="Interstate Mazda Light" w:hAnsi="Interstate Mazda Light"/>
          <w:sz w:val="20"/>
          <w:szCs w:val="20"/>
          <w:lang w:val="en-GB"/>
        </w:rPr>
        <w:t>802.1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 billion (€6.</w:t>
      </w:r>
      <w:r w:rsidR="003C2027" w:rsidRPr="006369E6">
        <w:rPr>
          <w:rFonts w:ascii="Interstate Mazda Light" w:hAnsi="Interstate Mazda Light"/>
          <w:sz w:val="20"/>
          <w:szCs w:val="20"/>
          <w:lang w:val="en-GB"/>
        </w:rPr>
        <w:t>57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 billion)</w:t>
      </w:r>
      <w:r w:rsidR="003C2027" w:rsidRPr="006369E6">
        <w:rPr>
          <w:rFonts w:ascii="Interstate Mazda Light" w:hAnsi="Interstate Mazda Light"/>
          <w:sz w:val="20"/>
          <w:szCs w:val="20"/>
          <w:lang w:val="en-GB"/>
        </w:rPr>
        <w:t xml:space="preserve">, up 3%. The </w:t>
      </w:r>
      <w:r w:rsidR="00411F6E" w:rsidRPr="006369E6">
        <w:rPr>
          <w:rFonts w:ascii="Interstate Mazda Light" w:hAnsi="Interstate Mazda Light"/>
          <w:sz w:val="20"/>
          <w:szCs w:val="20"/>
          <w:lang w:val="en-GB"/>
        </w:rPr>
        <w:t xml:space="preserve">company posted an </w:t>
      </w:r>
      <w:r w:rsidR="003C2027" w:rsidRPr="006369E6">
        <w:rPr>
          <w:rFonts w:ascii="Interstate Mazda Light" w:hAnsi="Interstate Mazda Light"/>
          <w:sz w:val="20"/>
          <w:szCs w:val="20"/>
          <w:lang w:val="en-GB"/>
        </w:rPr>
        <w:t>operating profit</w:t>
      </w:r>
      <w:r w:rsidR="00411F6E" w:rsidRPr="006369E6">
        <w:rPr>
          <w:rFonts w:ascii="Interstate Mazda Light" w:hAnsi="Interstate Mazda Light"/>
          <w:sz w:val="20"/>
          <w:szCs w:val="20"/>
          <w:lang w:val="en-GB"/>
        </w:rPr>
        <w:t xml:space="preserve"> of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 ¥</w:t>
      </w:r>
      <w:r w:rsidR="003C2027" w:rsidRPr="006369E6">
        <w:rPr>
          <w:rFonts w:ascii="Interstate Mazda Light" w:hAnsi="Interstate Mazda Light"/>
          <w:sz w:val="20"/>
          <w:szCs w:val="20"/>
          <w:lang w:val="en-GB"/>
        </w:rPr>
        <w:t>39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>.</w:t>
      </w:r>
      <w:r w:rsidR="003C2027" w:rsidRPr="006369E6">
        <w:rPr>
          <w:rFonts w:ascii="Interstate Mazda Light" w:hAnsi="Interstate Mazda Light"/>
          <w:sz w:val="20"/>
          <w:szCs w:val="20"/>
          <w:lang w:val="en-GB"/>
        </w:rPr>
        <w:t>9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 billion (€</w:t>
      </w:r>
      <w:r w:rsidR="003C2027" w:rsidRPr="006369E6">
        <w:rPr>
          <w:rFonts w:ascii="Interstate Mazda Light" w:hAnsi="Interstate Mazda Light"/>
          <w:sz w:val="20"/>
          <w:szCs w:val="20"/>
          <w:lang w:val="en-GB"/>
        </w:rPr>
        <w:t>327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 million)</w:t>
      </w:r>
      <w:r w:rsidR="003C2027" w:rsidRPr="006369E6">
        <w:rPr>
          <w:rFonts w:ascii="Interstate Mazda Light" w:hAnsi="Interstate Mazda Light"/>
          <w:sz w:val="20"/>
          <w:szCs w:val="20"/>
          <w:lang w:val="en-GB"/>
        </w:rPr>
        <w:t>.</w:t>
      </w:r>
    </w:p>
    <w:p w14:paraId="3BFA7CDA" w14:textId="5A3615A5" w:rsidR="00F63AA9" w:rsidRPr="006369E6" w:rsidRDefault="00F63AA9" w:rsidP="00596892">
      <w:pPr>
        <w:tabs>
          <w:tab w:val="left" w:pos="1638"/>
        </w:tabs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6A286316" w14:textId="3D22C2EA" w:rsidR="00726606" w:rsidRPr="006369E6" w:rsidRDefault="004409B7" w:rsidP="00411F6E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6369E6">
        <w:rPr>
          <w:rFonts w:ascii="Interstate Mazda Light" w:hAnsi="Interstate Mazda Light"/>
          <w:sz w:val="20"/>
          <w:szCs w:val="20"/>
          <w:lang w:val="en-GB"/>
        </w:rPr>
        <w:t>Keeping a close eye on market developments</w:t>
      </w:r>
      <w:r w:rsidR="00094CF8" w:rsidRPr="006369E6">
        <w:rPr>
          <w:rFonts w:ascii="Interstate Mazda Light" w:hAnsi="Interstate Mazda Light"/>
          <w:sz w:val="20"/>
          <w:szCs w:val="20"/>
          <w:lang w:val="en-GB"/>
        </w:rPr>
        <w:t xml:space="preserve"> around the world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r w:rsidR="00252250" w:rsidRPr="006369E6">
        <w:rPr>
          <w:rFonts w:ascii="Interstate Mazda Light" w:hAnsi="Interstate Mazda Light"/>
          <w:sz w:val="20"/>
          <w:szCs w:val="20"/>
          <w:lang w:val="en-GB"/>
        </w:rPr>
        <w:t xml:space="preserve">Mazda is aiming to accelerate sales momentum </w:t>
      </w:r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 xml:space="preserve">and achieve sustainable volume growth of 50,000 vehicles annually </w:t>
      </w:r>
      <w:r w:rsidR="00252250" w:rsidRPr="006369E6">
        <w:rPr>
          <w:rFonts w:ascii="Interstate Mazda Light" w:hAnsi="Interstate Mazda Light"/>
          <w:sz w:val="20"/>
          <w:szCs w:val="20"/>
          <w:lang w:val="en-GB"/>
        </w:rPr>
        <w:t xml:space="preserve">by, among other things, continuing to enhance production flexibility and </w:t>
      </w:r>
      <w:r w:rsidR="00411F6E" w:rsidRPr="006369E6">
        <w:rPr>
          <w:rFonts w:ascii="Interstate Mazda Light" w:hAnsi="Interstate Mazda Light"/>
          <w:sz w:val="20"/>
          <w:szCs w:val="20"/>
          <w:lang w:val="en-GB"/>
        </w:rPr>
        <w:t xml:space="preserve">further </w:t>
      </w:r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>increas</w:t>
      </w:r>
      <w:r w:rsidR="00411F6E" w:rsidRPr="006369E6">
        <w:rPr>
          <w:rFonts w:ascii="Interstate Mazda Light" w:hAnsi="Interstate Mazda Light"/>
          <w:sz w:val="20"/>
          <w:szCs w:val="20"/>
          <w:lang w:val="en-GB"/>
        </w:rPr>
        <w:t>ing</w:t>
      </w:r>
      <w:r w:rsidR="00252250" w:rsidRPr="006369E6">
        <w:rPr>
          <w:rFonts w:ascii="Interstate Mazda Light" w:hAnsi="Interstate Mazda Light"/>
          <w:sz w:val="20"/>
          <w:szCs w:val="20"/>
          <w:lang w:val="en-GB"/>
        </w:rPr>
        <w:t xml:space="preserve"> its capacity to build crossovers. For example, </w:t>
      </w:r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 xml:space="preserve">the carmaker will soon complete 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>an</w:t>
      </w:r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 xml:space="preserve"> expansion of its Hiroshima plant, and is slated to begin CX-5 production 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at </w:t>
      </w:r>
      <w:r w:rsidR="00411F6E" w:rsidRPr="006369E6">
        <w:rPr>
          <w:rFonts w:ascii="Interstate Mazda Light" w:hAnsi="Interstate Mazda Light"/>
          <w:sz w:val="20"/>
          <w:szCs w:val="20"/>
          <w:lang w:val="en-GB"/>
        </w:rPr>
        <w:t>the</w:t>
      </w:r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>Hofu</w:t>
      </w:r>
      <w:proofErr w:type="spellEnd"/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facility </w:t>
      </w:r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 xml:space="preserve">in October. Mazda’s popular CX series made up 39% of </w:t>
      </w:r>
      <w:r w:rsidR="004A7499" w:rsidRPr="006369E6">
        <w:rPr>
          <w:rFonts w:ascii="Interstate Mazda Light" w:hAnsi="Interstate Mazda Light"/>
          <w:sz w:val="20"/>
          <w:szCs w:val="20"/>
          <w:lang w:val="en-GB"/>
        </w:rPr>
        <w:t>unit turnover during the last fiscal year</w:t>
      </w:r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4A7499" w:rsidRPr="006369E6">
        <w:rPr>
          <w:rFonts w:ascii="Interstate Mazda Light" w:hAnsi="Interstate Mazda Light"/>
          <w:sz w:val="20"/>
          <w:szCs w:val="20"/>
          <w:lang w:val="en-GB"/>
        </w:rPr>
        <w:t xml:space="preserve">and </w:t>
      </w:r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 xml:space="preserve">represents a growing portion of </w:t>
      </w:r>
      <w:r w:rsidR="004A7499" w:rsidRPr="006369E6">
        <w:rPr>
          <w:rFonts w:ascii="Interstate Mazda Light" w:hAnsi="Interstate Mazda Light"/>
          <w:sz w:val="20"/>
          <w:szCs w:val="20"/>
          <w:lang w:val="en-GB"/>
        </w:rPr>
        <w:t xml:space="preserve">overall </w:t>
      </w:r>
      <w:r w:rsidR="00FA796A" w:rsidRPr="006369E6">
        <w:rPr>
          <w:rFonts w:ascii="Interstate Mazda Light" w:hAnsi="Interstate Mazda Light"/>
          <w:sz w:val="20"/>
          <w:szCs w:val="20"/>
          <w:lang w:val="en-GB"/>
        </w:rPr>
        <w:t>sales</w:t>
      </w:r>
      <w:r w:rsidR="004A7499" w:rsidRPr="006369E6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094CF8" w:rsidRPr="006369E6">
        <w:rPr>
          <w:rFonts w:ascii="Interstate Mazda Light" w:hAnsi="Interstate Mazda Light"/>
          <w:sz w:val="20"/>
          <w:szCs w:val="20"/>
          <w:lang w:val="en-GB"/>
        </w:rPr>
        <w:t>C</w:t>
      </w:r>
      <w:r w:rsidR="004A7499" w:rsidRPr="006369E6">
        <w:rPr>
          <w:rFonts w:ascii="Interstate Mazda Light" w:hAnsi="Interstate Mazda Light"/>
          <w:sz w:val="20"/>
          <w:szCs w:val="20"/>
          <w:lang w:val="en-GB"/>
        </w:rPr>
        <w:t xml:space="preserve">ontinuing the global roll-out of the CX-5, the carmaker has also revealed the new Mazda CX-8, a three-row SUV that will launch in Japan later this year. </w:t>
      </w:r>
    </w:p>
    <w:p w14:paraId="17A6B56A" w14:textId="77777777" w:rsidR="004A7499" w:rsidRPr="006369E6" w:rsidRDefault="004A7499" w:rsidP="004A7499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70848D8B" w14:textId="189B697E" w:rsidR="00726606" w:rsidRPr="006369E6" w:rsidRDefault="00726606" w:rsidP="006369E6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6369E6">
        <w:rPr>
          <w:rFonts w:ascii="Interstate Mazda Light" w:hAnsi="Interstate Mazda Light"/>
          <w:sz w:val="20"/>
          <w:szCs w:val="20"/>
          <w:lang w:val="en-GB"/>
        </w:rPr>
        <w:t>Mazda</w:t>
      </w:r>
      <w:r w:rsidR="00E3306C">
        <w:rPr>
          <w:rFonts w:ascii="Interstate Mazda Light" w:hAnsi="Interstate Mazda Light"/>
          <w:sz w:val="20"/>
          <w:szCs w:val="20"/>
          <w:lang w:val="en-GB"/>
        </w:rPr>
        <w:t>’s</w:t>
      </w:r>
      <w:r w:rsidR="00377A05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E3306C">
        <w:rPr>
          <w:rFonts w:ascii="Interstate Mazda Light" w:hAnsi="Interstate Mazda Light"/>
          <w:sz w:val="20"/>
          <w:szCs w:val="20"/>
          <w:lang w:val="en-GB"/>
        </w:rPr>
        <w:t xml:space="preserve">forecast for the 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>fiscal year ending on 31 March 201</w:t>
      </w:r>
      <w:r w:rsidR="00252250" w:rsidRPr="006369E6">
        <w:rPr>
          <w:rFonts w:ascii="Interstate Mazda Light" w:hAnsi="Interstate Mazda Light"/>
          <w:sz w:val="20"/>
          <w:szCs w:val="20"/>
          <w:lang w:val="en-GB"/>
        </w:rPr>
        <w:t>8</w:t>
      </w:r>
      <w:r w:rsidR="00E3306C">
        <w:rPr>
          <w:rFonts w:ascii="Interstate Mazda Light" w:hAnsi="Interstate Mazda Light"/>
          <w:sz w:val="20"/>
          <w:szCs w:val="20"/>
          <w:lang w:val="en-GB"/>
        </w:rPr>
        <w:t xml:space="preserve"> remains unchanged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>. The carmaker expects</w:t>
      </w:r>
      <w:bookmarkStart w:id="0" w:name="_GoBack"/>
      <w:bookmarkEnd w:id="0"/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 global vehicle </w:t>
      </w:r>
      <w:r w:rsidR="00BC784E">
        <w:rPr>
          <w:rFonts w:ascii="Interstate Mazda Light" w:hAnsi="Interstate Mazda Light"/>
          <w:sz w:val="20"/>
          <w:szCs w:val="20"/>
          <w:lang w:val="en-GB"/>
        </w:rPr>
        <w:t>sales</w:t>
      </w:r>
      <w:r w:rsidRPr="006369E6">
        <w:rPr>
          <w:rFonts w:ascii="Interstate Mazda Light" w:hAnsi="Interstate Mazda Light"/>
          <w:sz w:val="20"/>
          <w:szCs w:val="20"/>
          <w:lang w:val="en-GB"/>
        </w:rPr>
        <w:t xml:space="preserve"> of 1.6 million units</w:t>
      </w:r>
      <w:r w:rsidR="00252250" w:rsidRPr="006369E6">
        <w:rPr>
          <w:rFonts w:ascii="Interstate Mazda Light" w:hAnsi="Interstate Mazda Light"/>
          <w:sz w:val="20"/>
          <w:szCs w:val="20"/>
          <w:lang w:val="en-GB"/>
        </w:rPr>
        <w:t>, a ¥150 billion (€1.27 billion)</w:t>
      </w:r>
      <w:r w:rsidR="006369E6">
        <w:rPr>
          <w:rFonts w:ascii="Interstate Mazda Light" w:hAnsi="Interstate Mazda Light"/>
          <w:sz w:val="20"/>
          <w:szCs w:val="20"/>
          <w:lang w:val="en-GB"/>
        </w:rPr>
        <w:t xml:space="preserve"> operating profit</w:t>
      </w:r>
      <w:r w:rsidR="00252250" w:rsidRPr="006369E6">
        <w:rPr>
          <w:rFonts w:ascii="Interstate Mazda Light" w:hAnsi="Interstate Mazda Light"/>
          <w:sz w:val="20"/>
          <w:szCs w:val="20"/>
          <w:lang w:val="en-GB"/>
        </w:rPr>
        <w:t xml:space="preserve"> and net income of ¥100 billion (€847 million). All represent increases over the </w:t>
      </w:r>
      <w:r w:rsidR="00094CF8" w:rsidRPr="006369E6">
        <w:rPr>
          <w:rFonts w:ascii="Interstate Mazda Light" w:hAnsi="Interstate Mazda Light"/>
          <w:sz w:val="20"/>
          <w:szCs w:val="20"/>
          <w:lang w:val="en-GB"/>
        </w:rPr>
        <w:t>2016-17</w:t>
      </w:r>
      <w:r w:rsidR="00252250" w:rsidRPr="006369E6">
        <w:rPr>
          <w:rFonts w:ascii="Interstate Mazda Light" w:hAnsi="Interstate Mazda Light"/>
          <w:sz w:val="20"/>
          <w:szCs w:val="20"/>
          <w:lang w:val="en-GB"/>
        </w:rPr>
        <w:t xml:space="preserve"> fiscal year.</w:t>
      </w:r>
    </w:p>
    <w:p w14:paraId="5EFB760A" w14:textId="77777777" w:rsidR="00726606" w:rsidRPr="006369E6" w:rsidRDefault="00726606" w:rsidP="00AC227F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762153A7" w14:textId="66ED9D69" w:rsidR="00094CF8" w:rsidRDefault="00094CF8" w:rsidP="00411F6E">
      <w:pPr>
        <w:rPr>
          <w:rFonts w:ascii="Interstate Mazda Light" w:hAnsi="Interstate Mazda Light"/>
          <w:sz w:val="18"/>
          <w:szCs w:val="18"/>
          <w:lang w:val="en-GB"/>
        </w:rPr>
      </w:pPr>
      <w:r w:rsidRPr="00411F6E">
        <w:rPr>
          <w:rFonts w:ascii="Interstate Mazda Light" w:hAnsi="Interstate Mazda Light"/>
          <w:sz w:val="18"/>
          <w:szCs w:val="18"/>
          <w:lang w:val="en-GB"/>
        </w:rPr>
        <w:t>*</w:t>
      </w:r>
      <w:r w:rsidRPr="00E05304">
        <w:rPr>
          <w:rFonts w:ascii="Interstate Mazda Light" w:hAnsi="Interstate Mazda Light"/>
          <w:sz w:val="18"/>
          <w:szCs w:val="18"/>
          <w:lang w:val="en-GB"/>
        </w:rPr>
        <w:t xml:space="preserve"> </w:t>
      </w:r>
      <w:r w:rsidRPr="00356958">
        <w:rPr>
          <w:rFonts w:ascii="Interstate Mazda Light" w:hAnsi="Interstate Mazda Light"/>
          <w:sz w:val="18"/>
          <w:szCs w:val="18"/>
          <w:lang w:val="en-GB"/>
        </w:rPr>
        <w:t xml:space="preserve">Source: Mazda Motor Corporation’s </w:t>
      </w:r>
      <w:r w:rsidRPr="00A93B22">
        <w:rPr>
          <w:rFonts w:ascii="Interstate Mazda Light" w:hAnsi="Interstate Mazda Light"/>
          <w:sz w:val="18"/>
          <w:szCs w:val="18"/>
          <w:lang w:val="en-GB"/>
        </w:rPr>
        <w:t>Consolidated Financial Results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 </w:t>
      </w:r>
      <w:r w:rsidRPr="00A93B22">
        <w:rPr>
          <w:rFonts w:ascii="Interstate Mazda Light" w:hAnsi="Interstate Mazda Light"/>
          <w:sz w:val="18"/>
          <w:szCs w:val="18"/>
          <w:lang w:val="en-GB"/>
        </w:rPr>
        <w:t>For the First Quarter of the Fiscal Year Ending March 31, 2018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 </w:t>
      </w:r>
      <w:r w:rsidRPr="00A93B22">
        <w:rPr>
          <w:rFonts w:ascii="Interstate Mazda Light" w:hAnsi="Interstate Mazda Light"/>
          <w:sz w:val="18"/>
          <w:szCs w:val="18"/>
          <w:lang w:val="en-GB"/>
        </w:rPr>
        <w:t>(For the T</w:t>
      </w:r>
      <w:r>
        <w:rPr>
          <w:rFonts w:ascii="Interstate Mazda Light" w:hAnsi="Interstate Mazda Light"/>
          <w:sz w:val="18"/>
          <w:szCs w:val="18"/>
          <w:lang w:val="en-GB"/>
        </w:rPr>
        <w:t>hree Months Ended June 30, 2017)</w:t>
      </w:r>
      <w:r w:rsidRPr="00DA28D2">
        <w:rPr>
          <w:rFonts w:ascii="Interstate Mazda Light" w:hAnsi="Interstate Mazda Light"/>
          <w:sz w:val="18"/>
          <w:szCs w:val="18"/>
          <w:lang w:val="en-GB"/>
        </w:rPr>
        <w:t>; euro figures</w:t>
      </w:r>
      <w:r w:rsidR="00411F6E">
        <w:rPr>
          <w:rFonts w:ascii="Interstate Mazda Light" w:hAnsi="Interstate Mazda Light"/>
          <w:sz w:val="18"/>
          <w:szCs w:val="18"/>
          <w:lang w:val="en-GB"/>
        </w:rPr>
        <w:t xml:space="preserve"> were</w:t>
      </w:r>
      <w:r w:rsidRPr="00356958">
        <w:rPr>
          <w:rFonts w:ascii="Interstate Mazda Light" w:hAnsi="Interstate Mazda Light"/>
          <w:sz w:val="18"/>
          <w:szCs w:val="18"/>
          <w:lang w:val="en-GB"/>
        </w:rPr>
        <w:t xml:space="preserve"> calculated at €1 = ¥1</w:t>
      </w:r>
      <w:r>
        <w:rPr>
          <w:rFonts w:ascii="Interstate Mazda Light" w:hAnsi="Interstate Mazda Light"/>
          <w:sz w:val="18"/>
          <w:szCs w:val="18"/>
          <w:lang w:val="en-GB"/>
        </w:rPr>
        <w:t>22</w:t>
      </w:r>
      <w:r w:rsidRPr="00356958">
        <w:rPr>
          <w:rFonts w:ascii="Interstate Mazda Light" w:hAnsi="Interstate Mazda Light"/>
          <w:sz w:val="18"/>
          <w:szCs w:val="18"/>
          <w:lang w:val="en-GB"/>
        </w:rPr>
        <w:t xml:space="preserve"> for the 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quarter </w:t>
      </w:r>
      <w:r w:rsidRPr="005211FC">
        <w:rPr>
          <w:rFonts w:ascii="Interstate Mazda Light" w:hAnsi="Interstate Mazda Light"/>
          <w:sz w:val="18"/>
          <w:szCs w:val="18"/>
          <w:lang w:val="en-GB"/>
        </w:rPr>
        <w:t xml:space="preserve">and </w:t>
      </w:r>
      <w:r>
        <w:rPr>
          <w:rFonts w:ascii="Interstate Mazda Light" w:hAnsi="Interstate Mazda Light"/>
          <w:sz w:val="18"/>
          <w:szCs w:val="18"/>
          <w:lang w:val="en-GB"/>
        </w:rPr>
        <w:t>¥118</w:t>
      </w:r>
      <w:r w:rsidRPr="005211FC">
        <w:rPr>
          <w:rFonts w:ascii="Interstate Mazda Light" w:hAnsi="Interstate Mazda Light"/>
          <w:sz w:val="18"/>
          <w:szCs w:val="18"/>
          <w:lang w:val="en-GB"/>
        </w:rPr>
        <w:t xml:space="preserve"> for </w:t>
      </w:r>
      <w:r w:rsidR="00411F6E">
        <w:rPr>
          <w:rFonts w:ascii="Interstate Mazda Light" w:hAnsi="Interstate Mazda Light"/>
          <w:sz w:val="18"/>
          <w:szCs w:val="18"/>
          <w:lang w:val="en-GB"/>
        </w:rPr>
        <w:t xml:space="preserve">the </w:t>
      </w:r>
      <w:r>
        <w:rPr>
          <w:rFonts w:ascii="Interstate Mazda Light" w:hAnsi="Interstate Mazda Light"/>
          <w:sz w:val="18"/>
          <w:szCs w:val="18"/>
          <w:lang w:val="en-GB"/>
        </w:rPr>
        <w:t>full-year</w:t>
      </w:r>
      <w:r w:rsidRPr="005211FC">
        <w:rPr>
          <w:rFonts w:ascii="Interstate Mazda Light" w:hAnsi="Interstate Mazda Light"/>
          <w:sz w:val="18"/>
          <w:szCs w:val="18"/>
          <w:lang w:val="en-GB"/>
        </w:rPr>
        <w:t xml:space="preserve"> forecasts</w:t>
      </w:r>
    </w:p>
    <w:p w14:paraId="61F0F7FC" w14:textId="7E1B4C0A" w:rsidR="00356958" w:rsidRDefault="00356958" w:rsidP="00111DDA">
      <w:pPr>
        <w:rPr>
          <w:rFonts w:ascii="Interstate Mazda Light" w:hAnsi="Interstate Mazda Light"/>
          <w:sz w:val="20"/>
          <w:szCs w:val="20"/>
          <w:lang w:val="en-GB"/>
        </w:rPr>
      </w:pPr>
    </w:p>
    <w:sectPr w:rsidR="00356958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DD74B0" w15:done="0"/>
  <w15:commentEx w15:paraId="676726E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BD302" w14:textId="77777777" w:rsidR="00924EDC" w:rsidRDefault="00924EDC" w:rsidP="00420EE9">
      <w:r>
        <w:separator/>
      </w:r>
    </w:p>
  </w:endnote>
  <w:endnote w:type="continuationSeparator" w:id="0">
    <w:p w14:paraId="504E9571" w14:textId="77777777" w:rsidR="00924EDC" w:rsidRDefault="00924EDC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EA19F" w14:textId="77777777" w:rsidR="00850939" w:rsidRPr="00E7540D" w:rsidRDefault="00850939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E7540D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14:paraId="213AFE18" w14:textId="77777777" w:rsidR="00850939" w:rsidRPr="00E7540D" w:rsidRDefault="00850939" w:rsidP="000D4835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>Mazda Motor Europe GmbH</w:t>
    </w:r>
  </w:p>
  <w:p w14:paraId="6F32B46F" w14:textId="77777777" w:rsidR="00850939" w:rsidRPr="00E7540D" w:rsidRDefault="00850939" w:rsidP="000D4835">
    <w:pPr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sz w:val="16"/>
        <w:szCs w:val="16"/>
      </w:rPr>
      <w:t>Postfach 10 09 60 | D-51309 Leverkusen</w:t>
    </w:r>
  </w:p>
  <w:p w14:paraId="0740FEBD" w14:textId="77777777" w:rsidR="00850939" w:rsidRPr="00E7540D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+49 2173 943 505 | Fax: +49 2173 943 553</w:t>
    </w:r>
  </w:p>
  <w:p w14:paraId="6379483D" w14:textId="59A15540" w:rsidR="00850939" w:rsidRPr="000D4835" w:rsidRDefault="00850939" w:rsidP="000D4835">
    <w:pPr>
      <w:pStyle w:val="Footer"/>
      <w:rPr>
        <w:rFonts w:ascii="Interstate Mazda Light" w:hAnsi="Interstate Mazda Light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US" w:eastAsia="en-US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83015" w14:textId="77777777" w:rsidR="00924EDC" w:rsidRDefault="00924EDC" w:rsidP="00420EE9">
      <w:r>
        <w:separator/>
      </w:r>
    </w:p>
  </w:footnote>
  <w:footnote w:type="continuationSeparator" w:id="0">
    <w:p w14:paraId="797D2B88" w14:textId="77777777" w:rsidR="00924EDC" w:rsidRDefault="00924EDC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US" w:eastAsia="en-US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68E5D83E"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14:paraId="39A24C85" w14:textId="2FB28FC1"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C119C"/>
    <w:multiLevelType w:val="hybridMultilevel"/>
    <w:tmpl w:val="69CAC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tt">
    <w15:presenceInfo w15:providerId="None" w15:userId="Bre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2187F"/>
    <w:rsid w:val="000310AA"/>
    <w:rsid w:val="00037A95"/>
    <w:rsid w:val="00070247"/>
    <w:rsid w:val="00094CF8"/>
    <w:rsid w:val="000D4835"/>
    <w:rsid w:val="000F5E30"/>
    <w:rsid w:val="00111DDA"/>
    <w:rsid w:val="001319E1"/>
    <w:rsid w:val="00157793"/>
    <w:rsid w:val="00171D24"/>
    <w:rsid w:val="0019632C"/>
    <w:rsid w:val="001D2A4F"/>
    <w:rsid w:val="001E476C"/>
    <w:rsid w:val="00202CF0"/>
    <w:rsid w:val="00252250"/>
    <w:rsid w:val="0027382C"/>
    <w:rsid w:val="00284EC9"/>
    <w:rsid w:val="00291101"/>
    <w:rsid w:val="002952CF"/>
    <w:rsid w:val="002D0DFC"/>
    <w:rsid w:val="002F5DE9"/>
    <w:rsid w:val="00322E93"/>
    <w:rsid w:val="003352AE"/>
    <w:rsid w:val="003370D9"/>
    <w:rsid w:val="0034143A"/>
    <w:rsid w:val="00356958"/>
    <w:rsid w:val="00377A05"/>
    <w:rsid w:val="003820EA"/>
    <w:rsid w:val="003A6425"/>
    <w:rsid w:val="003C2027"/>
    <w:rsid w:val="003C2D0E"/>
    <w:rsid w:val="003F28AB"/>
    <w:rsid w:val="00411F6E"/>
    <w:rsid w:val="00420EE9"/>
    <w:rsid w:val="00436C7F"/>
    <w:rsid w:val="004409B7"/>
    <w:rsid w:val="00482BE5"/>
    <w:rsid w:val="004A2EF2"/>
    <w:rsid w:val="004A7499"/>
    <w:rsid w:val="005211FC"/>
    <w:rsid w:val="00541D4F"/>
    <w:rsid w:val="00550962"/>
    <w:rsid w:val="00596892"/>
    <w:rsid w:val="00624D80"/>
    <w:rsid w:val="006369E6"/>
    <w:rsid w:val="006D7B05"/>
    <w:rsid w:val="00726606"/>
    <w:rsid w:val="007867B4"/>
    <w:rsid w:val="00786E0F"/>
    <w:rsid w:val="00790264"/>
    <w:rsid w:val="007F10C0"/>
    <w:rsid w:val="00834CA5"/>
    <w:rsid w:val="00850939"/>
    <w:rsid w:val="00891DB3"/>
    <w:rsid w:val="00893DC5"/>
    <w:rsid w:val="008A3061"/>
    <w:rsid w:val="008A44C0"/>
    <w:rsid w:val="008F7A1E"/>
    <w:rsid w:val="00916FAA"/>
    <w:rsid w:val="00924EDC"/>
    <w:rsid w:val="0092616A"/>
    <w:rsid w:val="00926580"/>
    <w:rsid w:val="00956E78"/>
    <w:rsid w:val="00975D49"/>
    <w:rsid w:val="009A3D2A"/>
    <w:rsid w:val="009C6583"/>
    <w:rsid w:val="009D3FB4"/>
    <w:rsid w:val="009D7B1A"/>
    <w:rsid w:val="00A03060"/>
    <w:rsid w:val="00A26146"/>
    <w:rsid w:val="00A56535"/>
    <w:rsid w:val="00A60BAA"/>
    <w:rsid w:val="00A93B22"/>
    <w:rsid w:val="00AC227F"/>
    <w:rsid w:val="00AE2B45"/>
    <w:rsid w:val="00B01D06"/>
    <w:rsid w:val="00B217E0"/>
    <w:rsid w:val="00B26170"/>
    <w:rsid w:val="00B55725"/>
    <w:rsid w:val="00B72649"/>
    <w:rsid w:val="00B90FB3"/>
    <w:rsid w:val="00BA270E"/>
    <w:rsid w:val="00BB5CAB"/>
    <w:rsid w:val="00BC784E"/>
    <w:rsid w:val="00BD7640"/>
    <w:rsid w:val="00BF04FD"/>
    <w:rsid w:val="00C00ADB"/>
    <w:rsid w:val="00C02E2B"/>
    <w:rsid w:val="00C06404"/>
    <w:rsid w:val="00C33C1F"/>
    <w:rsid w:val="00C35E76"/>
    <w:rsid w:val="00C410E8"/>
    <w:rsid w:val="00C51BC2"/>
    <w:rsid w:val="00C7195C"/>
    <w:rsid w:val="00C731E5"/>
    <w:rsid w:val="00C80E3E"/>
    <w:rsid w:val="00CB6645"/>
    <w:rsid w:val="00CC7DB3"/>
    <w:rsid w:val="00CF5DE3"/>
    <w:rsid w:val="00D205EF"/>
    <w:rsid w:val="00D26639"/>
    <w:rsid w:val="00D300E8"/>
    <w:rsid w:val="00D31EBE"/>
    <w:rsid w:val="00DA28D2"/>
    <w:rsid w:val="00DE5359"/>
    <w:rsid w:val="00DF2B89"/>
    <w:rsid w:val="00E05304"/>
    <w:rsid w:val="00E23F43"/>
    <w:rsid w:val="00E3306C"/>
    <w:rsid w:val="00E3516E"/>
    <w:rsid w:val="00E7540D"/>
    <w:rsid w:val="00ED0FF3"/>
    <w:rsid w:val="00EF609A"/>
    <w:rsid w:val="00F2675A"/>
    <w:rsid w:val="00F441D7"/>
    <w:rsid w:val="00F63AA9"/>
    <w:rsid w:val="00F82861"/>
    <w:rsid w:val="00FA796A"/>
    <w:rsid w:val="00FB0C8E"/>
    <w:rsid w:val="00FB6615"/>
    <w:rsid w:val="00FC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B55725"/>
    <w:pPr>
      <w:ind w:left="720"/>
    </w:pPr>
    <w:rPr>
      <w:rFonts w:ascii="Calibri" w:eastAsiaTheme="minorHAnsi" w:hAnsi="Calibri" w:cs="Times New Roman"/>
      <w:sz w:val="22"/>
      <w:szCs w:val="22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261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1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1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1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146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661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661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B55725"/>
    <w:pPr>
      <w:ind w:left="720"/>
    </w:pPr>
    <w:rPr>
      <w:rFonts w:ascii="Calibri" w:eastAsiaTheme="minorHAnsi" w:hAnsi="Calibri" w:cs="Times New Roman"/>
      <w:sz w:val="22"/>
      <w:szCs w:val="22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261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1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1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1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146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661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661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0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8F945A-6B27-403B-ACD1-D7A5146A6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355</Words>
  <Characters>2024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Fehring, Nadine (N.)</cp:lastModifiedBy>
  <cp:revision>2</cp:revision>
  <cp:lastPrinted>2017-08-02T09:55:00Z</cp:lastPrinted>
  <dcterms:created xsi:type="dcterms:W3CDTF">2017-08-02T10:17:00Z</dcterms:created>
  <dcterms:modified xsi:type="dcterms:W3CDTF">2017-08-02T10:17:00Z</dcterms:modified>
</cp:coreProperties>
</file>