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8F7D" w14:textId="77777777"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838FC76" w14:textId="07A2B60A" w:rsidR="00E45829" w:rsidRDefault="00E45829" w:rsidP="00E45829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>
        <w:rPr>
          <w:rFonts w:ascii="Interstate Mazda Regular" w:hAnsi="Interstate Mazda Regular"/>
          <w:b/>
          <w:sz w:val="32"/>
          <w:szCs w:val="32"/>
          <w:lang w:val="it-IT"/>
        </w:rPr>
        <w:t>La nuova campagna M</w:t>
      </w:r>
      <w:r w:rsidRPr="006D3F12">
        <w:rPr>
          <w:rFonts w:ascii="Interstate Mazda Regular" w:hAnsi="Interstate Mazda Regular"/>
          <w:b/>
          <w:sz w:val="32"/>
          <w:szCs w:val="32"/>
          <w:lang w:val="it-IT"/>
        </w:rPr>
        <w:t>azda ci ricorda il nostro amore per la guida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  <w:r w:rsidRPr="006D3F12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</w:p>
    <w:bookmarkEnd w:id="0"/>
    <w:p w14:paraId="5D39F8D5" w14:textId="77777777" w:rsidR="00E45829" w:rsidRPr="006D3F12" w:rsidRDefault="00E45829" w:rsidP="00E45829">
      <w:pPr>
        <w:spacing w:line="360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14:paraId="000F9267" w14:textId="77777777" w:rsidR="00E45829" w:rsidRDefault="00E45829" w:rsidP="00E45829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6D3F12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6D3F12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>L</w:t>
      </w:r>
      <w:r w:rsidRPr="006D3F12">
        <w:rPr>
          <w:rFonts w:ascii="Interstate Mazda Regular" w:hAnsi="Interstate Mazda Regular"/>
          <w:sz w:val="20"/>
          <w:szCs w:val="20"/>
          <w:lang w:val="it-IT"/>
        </w:rPr>
        <w:t>a campagna verrà lanciata in tutta Europa a Gennaio 2017</w:t>
      </w:r>
    </w:p>
    <w:p w14:paraId="277190AA" w14:textId="70701FC7" w:rsidR="00E45829" w:rsidRPr="00E45829" w:rsidRDefault="00E45829" w:rsidP="00E45829">
      <w:pPr>
        <w:pStyle w:val="ListParagraph"/>
        <w:numPr>
          <w:ilvl w:val="0"/>
          <w:numId w:val="4"/>
        </w:numPr>
        <w:spacing w:line="360" w:lineRule="auto"/>
        <w:ind w:left="284"/>
        <w:rPr>
          <w:rFonts w:ascii="Interstate Mazda Regular" w:hAnsi="Interstate Mazda Regular"/>
          <w:sz w:val="20"/>
          <w:szCs w:val="20"/>
          <w:lang w:val="it-IT"/>
        </w:rPr>
      </w:pPr>
      <w:r w:rsidRPr="00E45829">
        <w:rPr>
          <w:rFonts w:ascii="Interstate Mazda Regular" w:hAnsi="Interstate Mazda Regular"/>
          <w:sz w:val="20"/>
          <w:szCs w:val="20"/>
          <w:lang w:val="it-IT"/>
        </w:rPr>
        <w:t xml:space="preserve">I creativi si sono concentrati sul rapporto speciale che si crea tra la vettura e il guidatore </w:t>
      </w:r>
    </w:p>
    <w:p w14:paraId="4AC77FB5" w14:textId="77777777" w:rsidR="00E45829" w:rsidRDefault="00E45829" w:rsidP="00E45829">
      <w:pPr>
        <w:rPr>
          <w:rFonts w:ascii="Interstate Mazda Regular" w:hAnsi="Interstate Mazda Regular"/>
          <w:sz w:val="20"/>
          <w:szCs w:val="20"/>
          <w:lang w:val="it-IT"/>
        </w:rPr>
      </w:pPr>
    </w:p>
    <w:p w14:paraId="627B1433" w14:textId="77777777" w:rsidR="00E45829" w:rsidRPr="00E45829" w:rsidRDefault="00E45829" w:rsidP="00E45829">
      <w:pPr>
        <w:rPr>
          <w:rFonts w:ascii="Interstate Mazda Regular" w:hAnsi="Interstate Mazda Regular"/>
          <w:sz w:val="20"/>
          <w:szCs w:val="20"/>
          <w:u w:val="single"/>
          <w:lang w:val="it-IT"/>
        </w:rPr>
      </w:pPr>
    </w:p>
    <w:p w14:paraId="26C2D360" w14:textId="77776558" w:rsidR="00E45829" w:rsidRPr="006D3F12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5829">
        <w:rPr>
          <w:rFonts w:ascii="Interstate Mazda Light" w:hAnsi="Interstate Mazda Light"/>
          <w:sz w:val="20"/>
          <w:szCs w:val="20"/>
          <w:u w:val="single"/>
          <w:lang w:val="it-IT"/>
        </w:rPr>
        <w:t>Roma</w:t>
      </w:r>
      <w:r w:rsidRPr="00E45829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, </w:t>
      </w:r>
      <w:r w:rsidRPr="00E45829">
        <w:rPr>
          <w:rFonts w:ascii="Interstate Mazda Light" w:hAnsi="Interstate Mazda Light"/>
          <w:sz w:val="20"/>
          <w:szCs w:val="20"/>
          <w:u w:val="single"/>
          <w:lang w:val="it-IT"/>
        </w:rPr>
        <w:t>11</w:t>
      </w:r>
      <w:r w:rsidRPr="00E45829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Gennaio 2017</w:t>
      </w:r>
      <w:r w:rsidRPr="00AE3D65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Drive </w:t>
      </w:r>
      <w:proofErr w:type="spellStart"/>
      <w:r w:rsidRPr="006D3F12">
        <w:rPr>
          <w:rFonts w:ascii="Interstate Mazda Light" w:hAnsi="Interstate Mazda Light"/>
          <w:sz w:val="20"/>
          <w:szCs w:val="20"/>
          <w:lang w:val="it-IT"/>
        </w:rPr>
        <w:t>Together</w:t>
      </w:r>
      <w:proofErr w:type="spellEnd"/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questo il nome della 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nuova campagna Mazda, ci ricorda l’emozione di essere al volante di una vettura proprio in un momento in cui molte </w:t>
      </w:r>
      <w:r>
        <w:rPr>
          <w:rFonts w:ascii="Interstate Mazda Light" w:hAnsi="Interstate Mazda Light"/>
          <w:sz w:val="20"/>
          <w:szCs w:val="20"/>
          <w:lang w:val="it-IT"/>
        </w:rPr>
        <w:t>altre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Case Automobilistiche tendon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a ridurre o addirittura ad annientare il ruolo del guidatore. </w:t>
      </w:r>
    </w:p>
    <w:p w14:paraId="1B33E477" w14:textId="77777777" w:rsidR="00E45829" w:rsidRPr="006D3F12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0D073DC" w14:textId="77777777" w:rsidR="00E45829" w:rsidRPr="006D3F12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E3D65">
        <w:rPr>
          <w:rFonts w:ascii="Interstate Mazda Light" w:hAnsi="Interstate Mazda Light"/>
          <w:sz w:val="20"/>
          <w:szCs w:val="20"/>
          <w:lang w:val="it-IT"/>
        </w:rPr>
        <w:t xml:space="preserve">Evidenziando le basi umano-centriche tipiche del marchio, la campagna si concentra su come i sensi umani vengano esaltati durante la guida. Il legame che si crea tra la vettura ed il conducente è qualcosa che Mazda chiama </w:t>
      </w:r>
      <w:proofErr w:type="spellStart"/>
      <w:r w:rsidRPr="00AE3D65"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 w:rsidRPr="00AE3D6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AE3D65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AE3D65">
        <w:rPr>
          <w:rFonts w:ascii="Interstate Mazda Light" w:hAnsi="Interstate Mazda Light"/>
          <w:sz w:val="20"/>
          <w:szCs w:val="20"/>
          <w:lang w:val="it-IT"/>
        </w:rPr>
        <w:t>, una frase giapponese originariamente utilizzata per descrivere la perfetta armonia raggiunta tra  un arciere e il suo cavallo.</w:t>
      </w:r>
    </w:p>
    <w:p w14:paraId="47F99577" w14:textId="77777777" w:rsidR="00E45829" w:rsidRPr="006D3F12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CE7C834" w14:textId="77777777" w:rsidR="00E45829" w:rsidRPr="006D3F12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Commentando questa nuova campagna, </w:t>
      </w:r>
      <w:r>
        <w:rPr>
          <w:rFonts w:ascii="Interstate Mazda Light" w:hAnsi="Interstate Mazda Light"/>
          <w:sz w:val="20"/>
          <w:szCs w:val="20"/>
          <w:lang w:val="it-IT"/>
        </w:rPr>
        <w:t>Roberto Pietrantonio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Amministratore Delegato di 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Mazda Motor Italia ha dichiarato:</w:t>
      </w:r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Mentre 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>altre marche limitano l'atto di guida</w:t>
      </w:r>
      <w:r>
        <w:rPr>
          <w:rFonts w:ascii="Interstate Mazda Light" w:hAnsi="Interstate Mazda Light"/>
          <w:sz w:val="20"/>
          <w:szCs w:val="20"/>
          <w:lang w:val="it-IT"/>
        </w:rPr>
        <w:t>re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attraverso cambiamenti tecnologici, il nostro </w:t>
      </w:r>
      <w:r>
        <w:rPr>
          <w:rFonts w:ascii="Interstate Mazda Light" w:hAnsi="Interstate Mazda Light"/>
          <w:sz w:val="20"/>
          <w:szCs w:val="20"/>
          <w:lang w:val="it-IT"/>
        </w:rPr>
        <w:t>obiettivo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invece 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quello di creare </w:t>
      </w:r>
      <w:r>
        <w:rPr>
          <w:rFonts w:ascii="Interstate Mazda Light" w:hAnsi="Interstate Mazda Light"/>
          <w:sz w:val="20"/>
          <w:szCs w:val="20"/>
          <w:lang w:val="it-IT"/>
        </w:rPr>
        <w:t>auto che porti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>no il guidatore e l</w:t>
      </w:r>
      <w:r>
        <w:rPr>
          <w:rFonts w:ascii="Interstate Mazda Light" w:hAnsi="Interstate Mazda Light"/>
          <w:sz w:val="20"/>
          <w:szCs w:val="20"/>
          <w:lang w:val="it-IT"/>
        </w:rPr>
        <w:t>’auto sempre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più vicini. I nostri designer e ingegneri sono continuamente impegnati a perfezionare questo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concetto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>. Crediamo che la comunicazione efficace tra l'u</w:t>
      </w:r>
      <w:r>
        <w:rPr>
          <w:rFonts w:ascii="Interstate Mazda Light" w:hAnsi="Interstate Mazda Light"/>
          <w:sz w:val="20"/>
          <w:szCs w:val="20"/>
          <w:lang w:val="it-IT"/>
        </w:rPr>
        <w:t>omo e la macchina non solo renda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la guida più sicura, ma anche più soddisfacente, più gratificante e più divertente. Vogliamo che la gente </w:t>
      </w:r>
      <w:r>
        <w:rPr>
          <w:rFonts w:ascii="Interstate Mazda Light" w:hAnsi="Interstate Mazda Light"/>
          <w:sz w:val="20"/>
          <w:szCs w:val="20"/>
          <w:lang w:val="it-IT"/>
        </w:rPr>
        <w:t>guidi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le nostre auto, non </w:t>
      </w:r>
      <w:r>
        <w:rPr>
          <w:rFonts w:ascii="Interstate Mazda Light" w:hAnsi="Interstate Mazda Light"/>
          <w:sz w:val="20"/>
          <w:szCs w:val="20"/>
          <w:lang w:val="it-IT"/>
        </w:rPr>
        <w:t>sentendosi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semplicemente un passeggero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. La campagna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Drive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Together</w:t>
      </w:r>
      <w:proofErr w:type="spellEnd"/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mette in evidenza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proprio</w:t>
      </w:r>
      <w:r w:rsidRPr="006D3F12">
        <w:rPr>
          <w:rFonts w:ascii="Interstate Mazda Light" w:hAnsi="Interstate Mazda Light"/>
          <w:sz w:val="20"/>
          <w:szCs w:val="20"/>
          <w:lang w:val="it-IT"/>
        </w:rPr>
        <w:t xml:space="preserve"> il legame tra auto e guidatore ".</w:t>
      </w:r>
    </w:p>
    <w:p w14:paraId="3900C67D" w14:textId="77777777" w:rsidR="00E45829" w:rsidRPr="00AE3D65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Il primo spot televisivo –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andato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onda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per la prima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29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Dicembre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scorso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--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lega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sensi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umani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diversi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elementi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Mazda e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presenta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nuova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Mazda MX-5 RF,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l'ultimo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modello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spider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sportiva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venduta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E45829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E45829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319415A6" w14:textId="77777777" w:rsidR="00E45829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61BA9">
        <w:rPr>
          <w:rFonts w:ascii="Interstate Mazda Light" w:hAnsi="Interstate Mazda Light"/>
          <w:sz w:val="20"/>
          <w:szCs w:val="20"/>
          <w:lang w:val="it-IT"/>
        </w:rPr>
        <w:t xml:space="preserve">La campagna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Drive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Together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61BA9">
        <w:rPr>
          <w:rFonts w:ascii="Interstate Mazda Light" w:hAnsi="Interstate Mazda Light"/>
          <w:sz w:val="20"/>
          <w:szCs w:val="20"/>
          <w:lang w:val="it-IT"/>
        </w:rPr>
        <w:t xml:space="preserve"> verrà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trasmessa su </w:t>
      </w:r>
      <w:r w:rsidRPr="00261BA9">
        <w:rPr>
          <w:rFonts w:ascii="Interstate Mazda Light" w:hAnsi="Interstate Mazda Light"/>
          <w:sz w:val="20"/>
          <w:szCs w:val="20"/>
          <w:lang w:val="it-IT"/>
        </w:rPr>
        <w:t xml:space="preserve">tutti i canali Mazda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</w:t>
      </w:r>
      <w:r w:rsidRPr="00261BA9">
        <w:rPr>
          <w:rFonts w:ascii="Interstate Mazda Light" w:hAnsi="Interstate Mazda Light"/>
          <w:sz w:val="20"/>
          <w:szCs w:val="20"/>
          <w:lang w:val="it-IT"/>
        </w:rPr>
        <w:t xml:space="preserve">TV,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sulla </w:t>
      </w:r>
      <w:r w:rsidRPr="00261BA9">
        <w:rPr>
          <w:rFonts w:ascii="Interstate Mazda Light" w:hAnsi="Interstate Mazda Light"/>
          <w:sz w:val="20"/>
          <w:szCs w:val="20"/>
          <w:lang w:val="it-IT"/>
        </w:rPr>
        <w:t xml:space="preserve">stampa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come </w:t>
      </w:r>
      <w:r w:rsidRPr="00261BA9">
        <w:rPr>
          <w:rFonts w:ascii="Interstate Mazda Light" w:hAnsi="Interstate Mazda Light"/>
          <w:sz w:val="20"/>
          <w:szCs w:val="20"/>
          <w:lang w:val="it-IT"/>
        </w:rPr>
        <w:t xml:space="preserve">pubblicità online. </w:t>
      </w:r>
    </w:p>
    <w:p w14:paraId="523B9656" w14:textId="77777777" w:rsidR="00E45829" w:rsidRPr="00AE3D65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D5C29C8" w14:textId="3A77CE97" w:rsidR="00E45829" w:rsidRPr="001F7EA1" w:rsidRDefault="00E45829" w:rsidP="00E45829">
      <w:pPr>
        <w:jc w:val="both"/>
        <w:rPr>
          <w:rFonts w:ascii="Interstate Mazda Light" w:hAnsi="Interstate Mazda Light"/>
          <w:b/>
          <w:sz w:val="20"/>
          <w:szCs w:val="20"/>
          <w:lang w:val="en-US"/>
        </w:rPr>
      </w:pPr>
      <w:r w:rsidRPr="001F7EA1">
        <w:rPr>
          <w:rFonts w:ascii="Interstate Mazda Light" w:hAnsi="Interstate Mazda Light"/>
          <w:b/>
          <w:sz w:val="20"/>
          <w:szCs w:val="20"/>
          <w:lang w:val="en-US"/>
        </w:rPr>
        <w:t>Credits</w:t>
      </w:r>
    </w:p>
    <w:p w14:paraId="53BBDFF5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Marketing Director: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Ignacio </w:t>
      </w:r>
      <w:proofErr w:type="spellStart"/>
      <w:r w:rsidRPr="001F7EA1">
        <w:rPr>
          <w:rFonts w:ascii="Interstate Mazda Light" w:hAnsi="Interstate Mazda Light"/>
          <w:sz w:val="20"/>
          <w:szCs w:val="20"/>
          <w:lang w:val="en-US"/>
        </w:rPr>
        <w:t>Beamud</w:t>
      </w:r>
      <w:proofErr w:type="spellEnd"/>
      <w:r w:rsidRPr="001F7EA1">
        <w:rPr>
          <w:rFonts w:ascii="Interstate Mazda Light" w:hAnsi="Interstate Mazda Light"/>
          <w:sz w:val="20"/>
          <w:szCs w:val="20"/>
          <w:lang w:val="en-US"/>
        </w:rPr>
        <w:t>, Director Marketing Operations, Mazda Motor Europe</w:t>
      </w:r>
    </w:p>
    <w:p w14:paraId="698B8F0C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>
        <w:rPr>
          <w:rFonts w:ascii="Interstate Mazda Light" w:hAnsi="Interstate Mazda Light"/>
          <w:sz w:val="20"/>
          <w:szCs w:val="20"/>
          <w:lang w:val="en-US"/>
        </w:rPr>
        <w:t xml:space="preserve">Agency: </w:t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  <w:t>Team Cosmo / Antidote</w:t>
      </w:r>
    </w:p>
    <w:p w14:paraId="29FB9F6B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Creative Director: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>Tim Ashton</w:t>
      </w:r>
    </w:p>
    <w:p w14:paraId="351FA077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Account Director: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Marco </w:t>
      </w:r>
      <w:proofErr w:type="spellStart"/>
      <w:r w:rsidRPr="001F7EA1">
        <w:rPr>
          <w:rFonts w:ascii="Interstate Mazda Light" w:hAnsi="Interstate Mazda Light"/>
          <w:sz w:val="20"/>
          <w:szCs w:val="20"/>
          <w:lang w:val="en-US"/>
        </w:rPr>
        <w:t>Köditz</w:t>
      </w:r>
      <w:proofErr w:type="spellEnd"/>
    </w:p>
    <w:p w14:paraId="195BD1D8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Creative team: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Toby </w:t>
      </w:r>
      <w:proofErr w:type="spellStart"/>
      <w:r w:rsidRPr="001F7EA1">
        <w:rPr>
          <w:rFonts w:ascii="Interstate Mazda Light" w:hAnsi="Interstate Mazda Light"/>
          <w:sz w:val="20"/>
          <w:szCs w:val="20"/>
          <w:lang w:val="en-US"/>
        </w:rPr>
        <w:t>Derham</w:t>
      </w:r>
      <w:proofErr w:type="spellEnd"/>
    </w:p>
    <w:p w14:paraId="728E126C" w14:textId="77777777" w:rsidR="00E45829" w:rsidRPr="001F7EA1" w:rsidRDefault="00E45829" w:rsidP="00E4582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4270"/>
        </w:tabs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Planning Director: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Elena </w:t>
      </w:r>
      <w:proofErr w:type="spellStart"/>
      <w:r w:rsidRPr="001F7EA1">
        <w:rPr>
          <w:rFonts w:ascii="Interstate Mazda Light" w:hAnsi="Interstate Mazda Light"/>
          <w:sz w:val="20"/>
          <w:szCs w:val="20"/>
          <w:lang w:val="en-US"/>
        </w:rPr>
        <w:t>Bernardelli</w:t>
      </w:r>
      <w:proofErr w:type="spellEnd"/>
    </w:p>
    <w:p w14:paraId="4F65B9F6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Agency Producer: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Tim </w:t>
      </w:r>
      <w:proofErr w:type="spellStart"/>
      <w:r w:rsidRPr="001F7EA1">
        <w:rPr>
          <w:rFonts w:ascii="Interstate Mazda Light" w:hAnsi="Interstate Mazda Light"/>
          <w:sz w:val="20"/>
          <w:szCs w:val="20"/>
          <w:lang w:val="en-US"/>
        </w:rPr>
        <w:t>Greven</w:t>
      </w:r>
      <w:proofErr w:type="spellEnd"/>
    </w:p>
    <w:p w14:paraId="0C9BEE75" w14:textId="77777777" w:rsidR="00E45829" w:rsidRPr="001F7EA1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en-US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Production company: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ab/>
      </w:r>
      <w:proofErr w:type="spellStart"/>
      <w:r w:rsidRPr="001F7EA1">
        <w:rPr>
          <w:rFonts w:ascii="Interstate Mazda Light" w:hAnsi="Interstate Mazda Light"/>
          <w:sz w:val="20"/>
          <w:szCs w:val="20"/>
          <w:lang w:val="en-US"/>
        </w:rPr>
        <w:t>soup.filmproduktion</w:t>
      </w:r>
      <w:proofErr w:type="spellEnd"/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 GmbH, Berlin</w:t>
      </w:r>
    </w:p>
    <w:p w14:paraId="2006A5B9" w14:textId="213D46CE" w:rsidR="00D843E7" w:rsidRPr="00D843E7" w:rsidRDefault="00E45829" w:rsidP="00E4582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F7EA1">
        <w:rPr>
          <w:rFonts w:ascii="Interstate Mazda Light" w:hAnsi="Interstate Mazda Light"/>
          <w:sz w:val="20"/>
          <w:szCs w:val="20"/>
          <w:lang w:val="en-US"/>
        </w:rPr>
        <w:t xml:space="preserve">Director: 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 w:rsidRPr="001F7EA1">
        <w:rPr>
          <w:rFonts w:ascii="Interstate Mazda Light" w:hAnsi="Interstate Mazda Light"/>
          <w:sz w:val="20"/>
          <w:szCs w:val="20"/>
          <w:lang w:val="en-US"/>
        </w:rPr>
        <w:tab/>
      </w:r>
      <w:r>
        <w:rPr>
          <w:rFonts w:ascii="Interstate Mazda Light" w:hAnsi="Interstate Mazda Light"/>
          <w:sz w:val="20"/>
          <w:szCs w:val="20"/>
          <w:lang w:val="en-US"/>
        </w:rPr>
        <w:t>C</w:t>
      </w:r>
      <w:r w:rsidRPr="001F7EA1">
        <w:rPr>
          <w:rFonts w:ascii="Interstate Mazda Light" w:hAnsi="Interstate Mazda Light"/>
          <w:sz w:val="20"/>
          <w:szCs w:val="20"/>
          <w:lang w:val="en-US"/>
        </w:rPr>
        <w:t>hristian Webber</w:t>
      </w: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74173" w14:textId="77777777" w:rsidR="002726C9" w:rsidRDefault="002726C9" w:rsidP="00420EE9">
      <w:r>
        <w:separator/>
      </w:r>
    </w:p>
  </w:endnote>
  <w:endnote w:type="continuationSeparator" w:id="0">
    <w:p w14:paraId="5EFA97FF" w14:textId="77777777" w:rsidR="002726C9" w:rsidRDefault="002726C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370F" w14:textId="77777777" w:rsidR="002726C9" w:rsidRDefault="002726C9" w:rsidP="00420EE9">
      <w:r>
        <w:separator/>
      </w:r>
    </w:p>
  </w:footnote>
  <w:footnote w:type="continuationSeparator" w:id="0">
    <w:p w14:paraId="23987509" w14:textId="77777777" w:rsidR="002726C9" w:rsidRDefault="002726C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8B7"/>
    <w:multiLevelType w:val="hybridMultilevel"/>
    <w:tmpl w:val="0DFCFCE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187F04C5"/>
    <w:multiLevelType w:val="hybridMultilevel"/>
    <w:tmpl w:val="5224C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5653"/>
    <w:rsid w:val="000D4835"/>
    <w:rsid w:val="001213A3"/>
    <w:rsid w:val="0019632C"/>
    <w:rsid w:val="0020715C"/>
    <w:rsid w:val="002726C9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624D80"/>
    <w:rsid w:val="006D3127"/>
    <w:rsid w:val="007B182D"/>
    <w:rsid w:val="007C2EA6"/>
    <w:rsid w:val="007C3330"/>
    <w:rsid w:val="007D70FD"/>
    <w:rsid w:val="00850939"/>
    <w:rsid w:val="0085187C"/>
    <w:rsid w:val="00875A2B"/>
    <w:rsid w:val="008E067F"/>
    <w:rsid w:val="008F7A1E"/>
    <w:rsid w:val="00956E78"/>
    <w:rsid w:val="009C4B57"/>
    <w:rsid w:val="00B217E0"/>
    <w:rsid w:val="00B94A41"/>
    <w:rsid w:val="00C90CC6"/>
    <w:rsid w:val="00CC7DB3"/>
    <w:rsid w:val="00CE7DB8"/>
    <w:rsid w:val="00D843E7"/>
    <w:rsid w:val="00E45829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50976-B139-48F6-AA9B-B590438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2017-01-10T15:44:00Z</dcterms:created>
  <dcterms:modified xsi:type="dcterms:W3CDTF">2017-01-10T15:44:00Z</dcterms:modified>
</cp:coreProperties>
</file>