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965A" w14:textId="160A3DD4" w:rsidR="0092595A" w:rsidRPr="009871C7" w:rsidRDefault="00D86A57" w:rsidP="0092595A">
      <w:pPr>
        <w:jc w:val="center"/>
        <w:rPr>
          <w:rFonts w:ascii="Mazda Type" w:hAnsi="Mazda Type"/>
          <w:sz w:val="32"/>
          <w:szCs w:val="32"/>
          <w:lang w:val="pt-PT"/>
        </w:rPr>
      </w:pPr>
      <w:r>
        <w:rPr>
          <w:rFonts w:ascii="Mazda Type Medium" w:hAnsi="Mazda Type Medium"/>
          <w:sz w:val="32"/>
          <w:szCs w:val="32"/>
          <w:lang w:val="pt-PT"/>
        </w:rPr>
        <w:t xml:space="preserve">Novo </w:t>
      </w:r>
      <w:r w:rsidR="006D1B13" w:rsidRPr="006D1B13">
        <w:rPr>
          <w:rFonts w:ascii="Mazda Type Medium" w:hAnsi="Mazda Type Medium"/>
          <w:sz w:val="32"/>
          <w:szCs w:val="32"/>
          <w:lang w:val="pt-PT"/>
        </w:rPr>
        <w:t>Mazda</w:t>
      </w:r>
      <w:r>
        <w:rPr>
          <w:rFonts w:ascii="Mazda Type Medium" w:hAnsi="Mazda Type Medium"/>
          <w:sz w:val="32"/>
          <w:szCs w:val="32"/>
          <w:lang w:val="pt-PT"/>
        </w:rPr>
        <w:t xml:space="preserve"> CX-80: </w:t>
      </w:r>
      <w:r>
        <w:rPr>
          <w:rFonts w:ascii="Mazda Type Medium" w:hAnsi="Mazda Type Medium"/>
          <w:sz w:val="32"/>
          <w:szCs w:val="32"/>
          <w:lang w:val="pt-PT"/>
        </w:rPr>
        <w:br/>
        <w:t>O novo porta-estandarte de 7 lugares da Mazda</w:t>
      </w:r>
    </w:p>
    <w:p w14:paraId="31326DE3" w14:textId="77777777" w:rsidR="00862BE0" w:rsidRPr="009871C7" w:rsidRDefault="00862BE0" w:rsidP="00862BE0">
      <w:pPr>
        <w:jc w:val="center"/>
        <w:rPr>
          <w:rFonts w:ascii="Mazda Type" w:hAnsi="Mazda Type"/>
          <w:sz w:val="32"/>
          <w:szCs w:val="32"/>
          <w:lang w:val="pt-PT"/>
        </w:rPr>
      </w:pPr>
    </w:p>
    <w:p w14:paraId="2F990FFB" w14:textId="3599885D" w:rsidR="00D86A57" w:rsidRPr="00D86A57" w:rsidRDefault="00D86A57" w:rsidP="00D86A57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 w:rsidRPr="00D86A57">
        <w:rPr>
          <w:rFonts w:ascii="Mazda Type" w:hAnsi="Mazda Type"/>
          <w:sz w:val="22"/>
          <w:szCs w:val="22"/>
          <w:lang w:val="pt-PT"/>
        </w:rPr>
        <w:t>Co</w:t>
      </w:r>
      <w:r>
        <w:rPr>
          <w:rFonts w:ascii="Mazda Type" w:hAnsi="Mazda Type"/>
          <w:sz w:val="22"/>
          <w:szCs w:val="22"/>
          <w:lang w:val="pt-PT"/>
        </w:rPr>
        <w:t>n</w:t>
      </w:r>
      <w:r w:rsidRPr="00D86A57">
        <w:rPr>
          <w:rFonts w:ascii="Mazda Type" w:hAnsi="Mazda Type"/>
          <w:sz w:val="22"/>
          <w:szCs w:val="22"/>
          <w:lang w:val="pt-PT"/>
        </w:rPr>
        <w:t>fort</w:t>
      </w:r>
      <w:r>
        <w:rPr>
          <w:rFonts w:ascii="Mazda Type" w:hAnsi="Mazda Type"/>
          <w:sz w:val="22"/>
          <w:szCs w:val="22"/>
          <w:lang w:val="pt-PT"/>
        </w:rPr>
        <w:t>o</w:t>
      </w:r>
      <w:r w:rsidRPr="00D86A57">
        <w:rPr>
          <w:rFonts w:ascii="Mazda Type" w:hAnsi="Mazda Type"/>
          <w:sz w:val="22"/>
          <w:szCs w:val="22"/>
          <w:lang w:val="pt-PT"/>
        </w:rPr>
        <w:t>, conveni</w:t>
      </w:r>
      <w:r>
        <w:rPr>
          <w:rFonts w:ascii="Mazda Type" w:hAnsi="Mazda Type"/>
          <w:sz w:val="22"/>
          <w:szCs w:val="22"/>
          <w:lang w:val="pt-PT"/>
        </w:rPr>
        <w:t>ência</w:t>
      </w:r>
      <w:r w:rsidRPr="00D86A57">
        <w:rPr>
          <w:rFonts w:ascii="Mazda Type" w:hAnsi="Mazda Type"/>
          <w:sz w:val="22"/>
          <w:szCs w:val="22"/>
          <w:lang w:val="pt-PT"/>
        </w:rPr>
        <w:t xml:space="preserve"> </w:t>
      </w:r>
      <w:r>
        <w:rPr>
          <w:rFonts w:ascii="Mazda Type" w:hAnsi="Mazda Type"/>
          <w:sz w:val="22"/>
          <w:szCs w:val="22"/>
          <w:lang w:val="pt-PT"/>
        </w:rPr>
        <w:t xml:space="preserve">e </w:t>
      </w:r>
      <w:r w:rsidRPr="00D86A57">
        <w:rPr>
          <w:rFonts w:ascii="Mazda Type" w:hAnsi="Mazda Type"/>
          <w:sz w:val="22"/>
          <w:szCs w:val="22"/>
          <w:lang w:val="pt-PT"/>
        </w:rPr>
        <w:t>versatili</w:t>
      </w:r>
      <w:r>
        <w:rPr>
          <w:rFonts w:ascii="Mazda Type" w:hAnsi="Mazda Type"/>
          <w:sz w:val="22"/>
          <w:szCs w:val="22"/>
          <w:lang w:val="pt-PT"/>
        </w:rPr>
        <w:t>dade</w:t>
      </w:r>
      <w:r w:rsidRPr="00D86A57">
        <w:rPr>
          <w:rFonts w:ascii="Mazda Type" w:hAnsi="Mazda Type"/>
          <w:sz w:val="22"/>
          <w:szCs w:val="22"/>
          <w:lang w:val="pt-PT"/>
        </w:rPr>
        <w:t xml:space="preserve">, </w:t>
      </w:r>
      <w:r>
        <w:rPr>
          <w:rFonts w:ascii="Mazda Type" w:hAnsi="Mazda Type"/>
          <w:sz w:val="22"/>
          <w:szCs w:val="22"/>
          <w:lang w:val="pt-PT"/>
        </w:rPr>
        <w:t>“</w:t>
      </w:r>
      <w:proofErr w:type="spellStart"/>
      <w:r>
        <w:rPr>
          <w:rFonts w:ascii="Mazda Type" w:hAnsi="Mazda Type"/>
          <w:sz w:val="22"/>
          <w:szCs w:val="22"/>
          <w:lang w:val="pt-PT"/>
        </w:rPr>
        <w:t>C</w:t>
      </w:r>
      <w:r w:rsidRPr="00D86A57">
        <w:rPr>
          <w:rFonts w:ascii="Mazda Type" w:hAnsi="Mazda Type"/>
          <w:sz w:val="22"/>
          <w:szCs w:val="22"/>
          <w:lang w:val="pt-PT"/>
        </w:rPr>
        <w:t>rafted</w:t>
      </w:r>
      <w:proofErr w:type="spellEnd"/>
      <w:r w:rsidRPr="00D86A57">
        <w:rPr>
          <w:rFonts w:ascii="Mazda Type" w:hAnsi="Mazda Type"/>
          <w:sz w:val="22"/>
          <w:szCs w:val="22"/>
          <w:lang w:val="pt-PT"/>
        </w:rPr>
        <w:t xml:space="preserve"> in </w:t>
      </w:r>
      <w:proofErr w:type="spellStart"/>
      <w:r w:rsidRPr="00D86A57">
        <w:rPr>
          <w:rFonts w:ascii="Mazda Type" w:hAnsi="Mazda Type"/>
          <w:sz w:val="22"/>
          <w:szCs w:val="22"/>
          <w:lang w:val="pt-PT"/>
        </w:rPr>
        <w:t>Japan</w:t>
      </w:r>
      <w:proofErr w:type="spellEnd"/>
      <w:r>
        <w:rPr>
          <w:rFonts w:ascii="Mazda Type" w:hAnsi="Mazda Type"/>
          <w:sz w:val="22"/>
          <w:szCs w:val="22"/>
          <w:lang w:val="pt-PT"/>
        </w:rPr>
        <w:t>”</w:t>
      </w:r>
    </w:p>
    <w:p w14:paraId="34573B2E" w14:textId="4E2813CA" w:rsidR="0076690A" w:rsidRDefault="00D86A57" w:rsidP="00D86A57">
      <w:pPr>
        <w:pStyle w:val="PargrafodaLista"/>
        <w:numPr>
          <w:ilvl w:val="0"/>
          <w:numId w:val="1"/>
        </w:numPr>
        <w:spacing w:line="260" w:lineRule="exact"/>
        <w:ind w:right="275"/>
        <w:rPr>
          <w:rFonts w:ascii="Mazda Type" w:hAnsi="Mazda Type"/>
          <w:sz w:val="22"/>
          <w:szCs w:val="22"/>
          <w:lang w:val="pt-PT"/>
        </w:rPr>
      </w:pPr>
      <w:r>
        <w:rPr>
          <w:rFonts w:ascii="Mazda Type" w:hAnsi="Mazda Type"/>
          <w:sz w:val="22"/>
          <w:szCs w:val="22"/>
          <w:lang w:val="pt-PT"/>
        </w:rPr>
        <w:t xml:space="preserve">Motores </w:t>
      </w:r>
      <w:r w:rsidRPr="00D86A57">
        <w:rPr>
          <w:rFonts w:ascii="Mazda Type" w:hAnsi="Mazda Type"/>
          <w:sz w:val="22"/>
          <w:szCs w:val="22"/>
          <w:lang w:val="pt-PT"/>
        </w:rPr>
        <w:t>e-</w:t>
      </w:r>
      <w:proofErr w:type="spellStart"/>
      <w:r w:rsidRPr="00D86A57">
        <w:rPr>
          <w:rFonts w:ascii="Mazda Type" w:hAnsi="Mazda Type"/>
          <w:sz w:val="22"/>
          <w:szCs w:val="22"/>
          <w:lang w:val="pt-PT"/>
        </w:rPr>
        <w:t>Skyactiv</w:t>
      </w:r>
      <w:proofErr w:type="spellEnd"/>
      <w:r w:rsidRPr="00D86A57">
        <w:rPr>
          <w:rFonts w:ascii="Mazda Type" w:hAnsi="Mazda Type"/>
          <w:sz w:val="22"/>
          <w:szCs w:val="22"/>
          <w:lang w:val="pt-PT"/>
        </w:rPr>
        <w:t xml:space="preserve"> PHEV </w:t>
      </w:r>
      <w:r>
        <w:rPr>
          <w:rFonts w:ascii="Mazda Type" w:hAnsi="Mazda Type"/>
          <w:sz w:val="22"/>
          <w:szCs w:val="22"/>
          <w:lang w:val="pt-PT"/>
        </w:rPr>
        <w:t xml:space="preserve">e </w:t>
      </w:r>
      <w:r w:rsidRPr="00D86A57">
        <w:rPr>
          <w:rFonts w:ascii="Mazda Type" w:hAnsi="Mazda Type"/>
          <w:sz w:val="22"/>
          <w:szCs w:val="22"/>
          <w:lang w:val="pt-PT"/>
        </w:rPr>
        <w:t xml:space="preserve">Diesel </w:t>
      </w:r>
      <w:r>
        <w:rPr>
          <w:rFonts w:ascii="Mazda Type" w:hAnsi="Mazda Type"/>
          <w:sz w:val="22"/>
          <w:szCs w:val="22"/>
          <w:lang w:val="pt-PT"/>
        </w:rPr>
        <w:t>da</w:t>
      </w:r>
      <w:r w:rsidRPr="00D86A57">
        <w:rPr>
          <w:rFonts w:ascii="Mazda Type" w:hAnsi="Mazda Type"/>
          <w:sz w:val="22"/>
          <w:szCs w:val="22"/>
          <w:lang w:val="pt-PT"/>
        </w:rPr>
        <w:t xml:space="preserve"> Mazda </w:t>
      </w:r>
      <w:r>
        <w:rPr>
          <w:rFonts w:ascii="Mazda Type" w:hAnsi="Mazda Type"/>
          <w:sz w:val="22"/>
          <w:szCs w:val="22"/>
          <w:lang w:val="pt-PT"/>
        </w:rPr>
        <w:t xml:space="preserve">com tração integral Mazda </w:t>
      </w:r>
      <w:proofErr w:type="spellStart"/>
      <w:r w:rsidRPr="00D86A57">
        <w:rPr>
          <w:rFonts w:ascii="Mazda Type" w:hAnsi="Mazda Type"/>
          <w:sz w:val="22"/>
          <w:szCs w:val="22"/>
          <w:lang w:val="pt-PT"/>
        </w:rPr>
        <w:t>All</w:t>
      </w:r>
      <w:proofErr w:type="spellEnd"/>
      <w:r w:rsidRPr="00D86A57">
        <w:rPr>
          <w:rFonts w:ascii="Mazda Type" w:hAnsi="Mazda Type"/>
          <w:sz w:val="22"/>
          <w:szCs w:val="22"/>
          <w:lang w:val="pt-PT"/>
        </w:rPr>
        <w:t>-Wheel Drive</w:t>
      </w:r>
    </w:p>
    <w:p w14:paraId="7C5B421E" w14:textId="77777777" w:rsidR="00A72EB4" w:rsidRDefault="00A72EB4" w:rsidP="00A72EB4">
      <w:pPr>
        <w:spacing w:line="260" w:lineRule="exact"/>
        <w:rPr>
          <w:rFonts w:ascii="Mazda Type" w:hAnsi="Mazda Type"/>
          <w:sz w:val="22"/>
          <w:szCs w:val="22"/>
          <w:lang w:val="pt-PT"/>
        </w:rPr>
      </w:pPr>
    </w:p>
    <w:p w14:paraId="370797E4" w14:textId="4C151630" w:rsidR="00D86A57" w:rsidRPr="00D86A57" w:rsidRDefault="00306B43" w:rsidP="00D86A57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proofErr w:type="spellStart"/>
      <w:r w:rsidRPr="00CB6EFC">
        <w:rPr>
          <w:rFonts w:ascii="Mazda Type" w:hAnsi="Mazda Type"/>
          <w:b/>
          <w:kern w:val="2"/>
          <w:sz w:val="20"/>
          <w:szCs w:val="20"/>
          <w:lang w:val="pt-PT" w:eastAsia="ja-JP"/>
        </w:rPr>
        <w:t>Leverkusen</w:t>
      </w:r>
      <w:proofErr w:type="spellEnd"/>
      <w:r w:rsidRPr="00CB6EFC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 | Lisboa</w:t>
      </w:r>
      <w:r w:rsidR="009871C7" w:rsidRPr="00CB6EFC">
        <w:rPr>
          <w:rFonts w:ascii="Mazda Type" w:hAnsi="Mazda Type"/>
          <w:b/>
          <w:kern w:val="2"/>
          <w:sz w:val="20"/>
          <w:szCs w:val="20"/>
          <w:lang w:val="pt-PT" w:eastAsia="ja-JP"/>
        </w:rPr>
        <w:t>,</w:t>
      </w:r>
      <w:r w:rsidRPr="00CB6EFC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 </w:t>
      </w:r>
      <w:r w:rsidR="00D86A57" w:rsidRPr="00CB6EFC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18 </w:t>
      </w:r>
      <w:proofErr w:type="gramStart"/>
      <w:r w:rsidR="00D86A57" w:rsidRPr="00CB6EFC">
        <w:rPr>
          <w:rFonts w:ascii="Mazda Type" w:hAnsi="Mazda Type"/>
          <w:b/>
          <w:kern w:val="2"/>
          <w:sz w:val="20"/>
          <w:szCs w:val="20"/>
          <w:lang w:val="pt-PT" w:eastAsia="ja-JP"/>
        </w:rPr>
        <w:t>Abril</w:t>
      </w:r>
      <w:proofErr w:type="gramEnd"/>
      <w:r w:rsidR="00D86A57" w:rsidRPr="00CB6EFC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 </w:t>
      </w:r>
      <w:r w:rsidR="009871C7" w:rsidRPr="00CB6EFC">
        <w:rPr>
          <w:rFonts w:ascii="Mazda Type" w:hAnsi="Mazda Type"/>
          <w:b/>
          <w:kern w:val="2"/>
          <w:sz w:val="20"/>
          <w:szCs w:val="20"/>
          <w:lang w:val="pt-PT" w:eastAsia="ja-JP"/>
        </w:rPr>
        <w:t>20</w:t>
      </w:r>
      <w:r w:rsidR="00123E95" w:rsidRPr="00CB6EFC">
        <w:rPr>
          <w:rFonts w:ascii="Mazda Type" w:hAnsi="Mazda Type"/>
          <w:b/>
          <w:kern w:val="2"/>
          <w:sz w:val="20"/>
          <w:szCs w:val="20"/>
          <w:lang w:val="pt-PT" w:eastAsia="ja-JP"/>
        </w:rPr>
        <w:t>2</w:t>
      </w:r>
      <w:r w:rsidR="00DE76A5" w:rsidRPr="00CB6EFC">
        <w:rPr>
          <w:rFonts w:ascii="Mazda Type" w:hAnsi="Mazda Type"/>
          <w:b/>
          <w:kern w:val="2"/>
          <w:sz w:val="20"/>
          <w:szCs w:val="20"/>
          <w:lang w:val="pt-PT" w:eastAsia="ja-JP"/>
        </w:rPr>
        <w:t>4</w:t>
      </w:r>
      <w:r w:rsidR="009871C7" w:rsidRPr="00CB6EFC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 w:rsidR="009871C7" w:rsidRPr="004D3CD8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D86A57">
        <w:rPr>
          <w:rFonts w:ascii="Mazda Type" w:hAnsi="Mazda Type"/>
          <w:kern w:val="2"/>
          <w:sz w:val="20"/>
          <w:szCs w:val="20"/>
          <w:lang w:val="pt-PT" w:eastAsia="ja-JP"/>
        </w:rPr>
        <w:t xml:space="preserve">A Mazda desvenda hoje, em estreia na Europa, o seu novo </w:t>
      </w:r>
      <w:r w:rsidR="00D86A57" w:rsidRPr="00D86A57">
        <w:rPr>
          <w:rFonts w:ascii="Mazda Type" w:hAnsi="Mazda Type"/>
          <w:kern w:val="2"/>
          <w:sz w:val="20"/>
          <w:szCs w:val="20"/>
          <w:lang w:val="pt-PT" w:eastAsia="ja-JP"/>
        </w:rPr>
        <w:t>Mazda CX-80</w:t>
      </w:r>
      <w:r w:rsidR="00D86A57">
        <w:rPr>
          <w:rFonts w:ascii="Mazda Type" w:hAnsi="Mazda Type"/>
          <w:kern w:val="2"/>
          <w:sz w:val="20"/>
          <w:szCs w:val="20"/>
          <w:lang w:val="pt-PT" w:eastAsia="ja-JP"/>
        </w:rPr>
        <w:t>, um SUV de até sete lugares</w:t>
      </w:r>
      <w:r w:rsidR="00D86A57" w:rsidRPr="00D86A57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D86A57">
        <w:rPr>
          <w:rFonts w:ascii="Mazda Type" w:hAnsi="Mazda Type"/>
          <w:kern w:val="2"/>
          <w:sz w:val="20"/>
          <w:szCs w:val="20"/>
          <w:lang w:val="pt-PT" w:eastAsia="ja-JP"/>
        </w:rPr>
        <w:t xml:space="preserve">apresentação </w:t>
      </w:r>
      <w:r w:rsidR="00584CF1">
        <w:rPr>
          <w:rFonts w:ascii="Mazda Type" w:hAnsi="Mazda Type"/>
          <w:kern w:val="2"/>
          <w:sz w:val="20"/>
          <w:szCs w:val="20"/>
          <w:lang w:val="pt-PT" w:eastAsia="ja-JP"/>
        </w:rPr>
        <w:t xml:space="preserve">feita </w:t>
      </w:r>
      <w:r w:rsidR="00D86A57">
        <w:rPr>
          <w:rFonts w:ascii="Mazda Type" w:hAnsi="Mazda Type"/>
          <w:kern w:val="2"/>
          <w:sz w:val="20"/>
          <w:szCs w:val="20"/>
          <w:lang w:val="pt-PT" w:eastAsia="ja-JP"/>
        </w:rPr>
        <w:t>em modo virtual</w:t>
      </w:r>
      <w:r w:rsidR="00584CF1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="00D86A57">
        <w:rPr>
          <w:rFonts w:ascii="Mazda Type" w:hAnsi="Mazda Type"/>
          <w:kern w:val="2"/>
          <w:sz w:val="20"/>
          <w:szCs w:val="20"/>
          <w:lang w:val="pt-PT" w:eastAsia="ja-JP"/>
        </w:rPr>
        <w:t xml:space="preserve"> n</w:t>
      </w:r>
      <w:r w:rsidR="00D86A57" w:rsidRPr="00DC78EB">
        <w:rPr>
          <w:rFonts w:ascii="Mazda Type" w:hAnsi="Mazda Type"/>
          <w:kern w:val="2"/>
          <w:sz w:val="20"/>
          <w:szCs w:val="20"/>
          <w:lang w:val="pt-PT" w:eastAsia="ja-JP"/>
        </w:rPr>
        <w:t xml:space="preserve">o </w:t>
      </w:r>
      <w:hyperlink r:id="rId8" w:history="1">
        <w:r w:rsidR="00D86A57" w:rsidRPr="00584CF1">
          <w:rPr>
            <w:rStyle w:val="Hiperligao"/>
            <w:rFonts w:ascii="Mazda Type" w:hAnsi="Mazda Type"/>
            <w:b/>
            <w:bCs/>
            <w:kern w:val="2"/>
            <w:sz w:val="20"/>
            <w:szCs w:val="20"/>
            <w:lang w:val="pt-PT" w:eastAsia="ja-JP"/>
          </w:rPr>
          <w:t>canal de</w:t>
        </w:r>
        <w:r w:rsidR="00D86A57" w:rsidRPr="00DC78EB">
          <w:rPr>
            <w:rStyle w:val="Hiperligao"/>
            <w:rFonts w:ascii="Mazda Type" w:hAnsi="Mazda Type"/>
            <w:kern w:val="2"/>
            <w:sz w:val="20"/>
            <w:szCs w:val="20"/>
            <w:lang w:val="pt-PT" w:eastAsia="ja-JP"/>
          </w:rPr>
          <w:t xml:space="preserve"> </w:t>
        </w:r>
        <w:r w:rsidR="00D86A57" w:rsidRPr="00DC78EB">
          <w:rPr>
            <w:rStyle w:val="Hiperligao"/>
            <w:rFonts w:ascii="Mazda Type" w:hAnsi="Mazda Type"/>
            <w:b/>
            <w:bCs/>
            <w:kern w:val="2"/>
            <w:sz w:val="20"/>
            <w:szCs w:val="20"/>
            <w:lang w:val="pt-PT" w:eastAsia="ja-JP"/>
          </w:rPr>
          <w:t>Youtube da Mazda Motor de Portugal</w:t>
        </w:r>
      </w:hyperlink>
      <w:r w:rsidR="00D86A57" w:rsidRPr="00DC78EB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 w:rsidR="00D86A57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</w:p>
    <w:p w14:paraId="59E4BD92" w14:textId="470B15BA" w:rsidR="00D86A57" w:rsidRPr="00D86A57" w:rsidRDefault="00D86A57" w:rsidP="00D86A57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Na sequência </w:t>
      </w:r>
      <w:r w:rsidRPr="00D86A57">
        <w:rPr>
          <w:rFonts w:ascii="Mazda Type" w:hAnsi="Mazda Type"/>
          <w:kern w:val="2"/>
          <w:sz w:val="20"/>
          <w:szCs w:val="20"/>
          <w:lang w:val="pt-PT" w:eastAsia="ja-JP"/>
        </w:rPr>
        <w:t xml:space="preserve">do lançamento do CX-60, </w:t>
      </w:r>
      <w:r w:rsidR="00D934F3">
        <w:rPr>
          <w:rFonts w:ascii="Mazda Type" w:hAnsi="Mazda Type"/>
          <w:kern w:val="2"/>
          <w:sz w:val="20"/>
          <w:szCs w:val="20"/>
          <w:lang w:val="pt-PT" w:eastAsia="ja-JP"/>
        </w:rPr>
        <w:t xml:space="preserve">surge </w:t>
      </w:r>
      <w:r w:rsidRPr="00D86A57">
        <w:rPr>
          <w:rFonts w:ascii="Mazda Type" w:hAnsi="Mazda Type"/>
          <w:kern w:val="2"/>
          <w:sz w:val="20"/>
          <w:szCs w:val="20"/>
          <w:lang w:val="pt-PT" w:eastAsia="ja-JP"/>
        </w:rPr>
        <w:t>o novíssimo Mazda CX-80</w:t>
      </w:r>
      <w:r w:rsidR="00D934F3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Pr="00D86A57">
        <w:rPr>
          <w:rFonts w:ascii="Mazda Type" w:hAnsi="Mazda Type"/>
          <w:kern w:val="2"/>
          <w:sz w:val="20"/>
          <w:szCs w:val="20"/>
          <w:lang w:val="pt-PT" w:eastAsia="ja-JP"/>
        </w:rPr>
        <w:t>o segundo d</w:t>
      </w:r>
      <w:r w:rsidR="004D021F">
        <w:rPr>
          <w:rFonts w:ascii="Mazda Type" w:hAnsi="Mazda Type"/>
          <w:kern w:val="2"/>
          <w:sz w:val="20"/>
          <w:szCs w:val="20"/>
          <w:lang w:val="pt-PT" w:eastAsia="ja-JP"/>
        </w:rPr>
        <w:t>os</w:t>
      </w:r>
      <w:r w:rsidRPr="00D86A57">
        <w:rPr>
          <w:rFonts w:ascii="Mazda Type" w:hAnsi="Mazda Type"/>
          <w:kern w:val="2"/>
          <w:sz w:val="20"/>
          <w:szCs w:val="20"/>
          <w:lang w:val="pt-PT" w:eastAsia="ja-JP"/>
        </w:rPr>
        <w:t xml:space="preserve"> dois novos modelos </w:t>
      </w:r>
      <w:r w:rsidR="004D021F">
        <w:rPr>
          <w:rFonts w:ascii="Mazda Type" w:hAnsi="Mazda Type"/>
          <w:kern w:val="2"/>
          <w:sz w:val="20"/>
          <w:szCs w:val="20"/>
          <w:lang w:val="pt-PT" w:eastAsia="ja-JP"/>
        </w:rPr>
        <w:t>destinados à</w:t>
      </w:r>
      <w:r w:rsidRPr="00D86A57">
        <w:rPr>
          <w:rFonts w:ascii="Mazda Type" w:hAnsi="Mazda Type"/>
          <w:kern w:val="2"/>
          <w:sz w:val="20"/>
          <w:szCs w:val="20"/>
          <w:lang w:val="pt-PT" w:eastAsia="ja-JP"/>
        </w:rPr>
        <w:t xml:space="preserve"> Europa </w:t>
      </w:r>
      <w:r w:rsidR="004D021F">
        <w:rPr>
          <w:rFonts w:ascii="Mazda Type" w:hAnsi="Mazda Type"/>
          <w:kern w:val="2"/>
          <w:sz w:val="20"/>
          <w:szCs w:val="20"/>
          <w:lang w:val="pt-PT" w:eastAsia="ja-JP"/>
        </w:rPr>
        <w:t xml:space="preserve">integrados no grupo dos </w:t>
      </w:r>
      <w:proofErr w:type="spellStart"/>
      <w:r w:rsidR="004D021F">
        <w:rPr>
          <w:rFonts w:ascii="Mazda Type" w:hAnsi="Mazda Type"/>
          <w:kern w:val="2"/>
          <w:sz w:val="20"/>
          <w:szCs w:val="20"/>
          <w:lang w:val="pt-PT" w:eastAsia="ja-JP"/>
        </w:rPr>
        <w:t>Large</w:t>
      </w:r>
      <w:proofErr w:type="spellEnd"/>
      <w:r w:rsidR="004D021F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4D021F">
        <w:rPr>
          <w:rFonts w:ascii="Mazda Type" w:hAnsi="Mazda Type"/>
          <w:kern w:val="2"/>
          <w:sz w:val="20"/>
          <w:szCs w:val="20"/>
          <w:lang w:val="pt-PT" w:eastAsia="ja-JP"/>
        </w:rPr>
        <w:t>Products</w:t>
      </w:r>
      <w:proofErr w:type="spellEnd"/>
      <w:r w:rsidRPr="00D86A57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  <w:r w:rsidR="004D021F">
        <w:rPr>
          <w:rFonts w:ascii="Mazda Type" w:hAnsi="Mazda Type"/>
          <w:kern w:val="2"/>
          <w:sz w:val="20"/>
          <w:szCs w:val="20"/>
          <w:lang w:val="pt-PT" w:eastAsia="ja-JP"/>
        </w:rPr>
        <w:t>Passa a ser</w:t>
      </w:r>
      <w:r w:rsidRPr="00D86A57">
        <w:rPr>
          <w:rFonts w:ascii="Mazda Type" w:hAnsi="Mazda Type"/>
          <w:kern w:val="2"/>
          <w:sz w:val="20"/>
          <w:szCs w:val="20"/>
          <w:lang w:val="pt-PT" w:eastAsia="ja-JP"/>
        </w:rPr>
        <w:t xml:space="preserve"> o automóvel mais espaçoso da gama europeia da Mazda e tornar-se-á </w:t>
      </w:r>
      <w:r w:rsidR="004D021F">
        <w:rPr>
          <w:rFonts w:ascii="Mazda Type" w:hAnsi="Mazda Type"/>
          <w:kern w:val="2"/>
          <w:sz w:val="20"/>
          <w:szCs w:val="20"/>
          <w:lang w:val="pt-PT" w:eastAsia="ja-JP"/>
        </w:rPr>
        <w:t>n</w:t>
      </w:r>
      <w:r w:rsidRPr="00D86A57">
        <w:rPr>
          <w:rFonts w:ascii="Mazda Type" w:hAnsi="Mazda Type"/>
          <w:kern w:val="2"/>
          <w:sz w:val="20"/>
          <w:szCs w:val="20"/>
          <w:lang w:val="pt-PT" w:eastAsia="ja-JP"/>
        </w:rPr>
        <w:t xml:space="preserve">o </w:t>
      </w:r>
      <w:r w:rsidR="00D934F3">
        <w:rPr>
          <w:rFonts w:ascii="Mazda Type" w:hAnsi="Mazda Type"/>
          <w:kern w:val="2"/>
          <w:sz w:val="20"/>
          <w:szCs w:val="20"/>
          <w:lang w:val="pt-PT" w:eastAsia="ja-JP"/>
        </w:rPr>
        <w:t xml:space="preserve">seu </w:t>
      </w:r>
      <w:r w:rsidRPr="00D86A57">
        <w:rPr>
          <w:rFonts w:ascii="Mazda Type" w:hAnsi="Mazda Type"/>
          <w:kern w:val="2"/>
          <w:sz w:val="20"/>
          <w:szCs w:val="20"/>
          <w:lang w:val="pt-PT" w:eastAsia="ja-JP"/>
        </w:rPr>
        <w:t>novo porta-estandarte n</w:t>
      </w:r>
      <w:r w:rsidR="004D021F">
        <w:rPr>
          <w:rFonts w:ascii="Mazda Type" w:hAnsi="Mazda Type"/>
          <w:kern w:val="2"/>
          <w:sz w:val="20"/>
          <w:szCs w:val="20"/>
          <w:lang w:val="pt-PT" w:eastAsia="ja-JP"/>
        </w:rPr>
        <w:t>esta</w:t>
      </w:r>
      <w:r w:rsidRPr="00D86A57">
        <w:rPr>
          <w:rFonts w:ascii="Mazda Type" w:hAnsi="Mazda Type"/>
          <w:kern w:val="2"/>
          <w:sz w:val="20"/>
          <w:szCs w:val="20"/>
          <w:lang w:val="pt-PT" w:eastAsia="ja-JP"/>
        </w:rPr>
        <w:t xml:space="preserve"> região.</w:t>
      </w:r>
    </w:p>
    <w:p w14:paraId="40B412D7" w14:textId="374068BB" w:rsidR="00D86A57" w:rsidRDefault="00D86A57" w:rsidP="00D86A57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D86A57">
        <w:rPr>
          <w:rFonts w:ascii="Mazda Type" w:hAnsi="Mazda Type"/>
          <w:kern w:val="2"/>
          <w:sz w:val="20"/>
          <w:szCs w:val="20"/>
          <w:lang w:val="pt-PT" w:eastAsia="ja-JP"/>
        </w:rPr>
        <w:t xml:space="preserve">Nesta </w:t>
      </w:r>
      <w:r w:rsidR="004D021F">
        <w:rPr>
          <w:rFonts w:ascii="Mazda Type" w:hAnsi="Mazda Type"/>
          <w:kern w:val="2"/>
          <w:sz w:val="20"/>
          <w:szCs w:val="20"/>
          <w:lang w:val="pt-PT" w:eastAsia="ja-JP"/>
        </w:rPr>
        <w:t xml:space="preserve">mais recente </w:t>
      </w:r>
      <w:r w:rsidRPr="00D86A57">
        <w:rPr>
          <w:rFonts w:ascii="Mazda Type" w:hAnsi="Mazda Type"/>
          <w:kern w:val="2"/>
          <w:sz w:val="20"/>
          <w:szCs w:val="20"/>
          <w:lang w:val="pt-PT" w:eastAsia="ja-JP"/>
        </w:rPr>
        <w:t xml:space="preserve">evolução da abordagem única de design </w:t>
      </w:r>
      <w:proofErr w:type="spellStart"/>
      <w:r w:rsidRPr="00D86A57">
        <w:rPr>
          <w:rFonts w:ascii="Mazda Type" w:hAnsi="Mazda Type"/>
          <w:kern w:val="2"/>
          <w:sz w:val="20"/>
          <w:szCs w:val="20"/>
          <w:lang w:val="pt-PT" w:eastAsia="ja-JP"/>
        </w:rPr>
        <w:t>Kodo</w:t>
      </w:r>
      <w:proofErr w:type="spellEnd"/>
      <w:r w:rsidRPr="00D86A57">
        <w:rPr>
          <w:rFonts w:ascii="Mazda Type" w:hAnsi="Mazda Type"/>
          <w:kern w:val="2"/>
          <w:sz w:val="20"/>
          <w:szCs w:val="20"/>
          <w:lang w:val="pt-PT" w:eastAsia="ja-JP"/>
        </w:rPr>
        <w:t xml:space="preserve"> da Mazda, os designers concentraram-se na elegância e pureza de uma estética japonesa minimalista, </w:t>
      </w:r>
      <w:r w:rsidR="00D934F3">
        <w:rPr>
          <w:rFonts w:ascii="Mazda Type" w:hAnsi="Mazda Type"/>
          <w:kern w:val="2"/>
          <w:sz w:val="20"/>
          <w:szCs w:val="20"/>
          <w:lang w:val="pt-PT" w:eastAsia="ja-JP"/>
        </w:rPr>
        <w:t xml:space="preserve">assente na </w:t>
      </w:r>
      <w:r w:rsidRPr="00D86A57">
        <w:rPr>
          <w:rFonts w:ascii="Mazda Type" w:hAnsi="Mazda Type"/>
          <w:kern w:val="2"/>
          <w:sz w:val="20"/>
          <w:szCs w:val="20"/>
          <w:lang w:val="pt-PT" w:eastAsia="ja-JP"/>
        </w:rPr>
        <w:t>elimin</w:t>
      </w:r>
      <w:r w:rsidR="00D934F3">
        <w:rPr>
          <w:rFonts w:ascii="Mazda Type" w:hAnsi="Mazda Type"/>
          <w:kern w:val="2"/>
          <w:sz w:val="20"/>
          <w:szCs w:val="20"/>
          <w:lang w:val="pt-PT" w:eastAsia="ja-JP"/>
        </w:rPr>
        <w:t>ação de</w:t>
      </w:r>
      <w:r w:rsidRPr="00D86A57">
        <w:rPr>
          <w:rFonts w:ascii="Mazda Type" w:hAnsi="Mazda Type"/>
          <w:kern w:val="2"/>
          <w:sz w:val="20"/>
          <w:szCs w:val="20"/>
          <w:lang w:val="pt-PT" w:eastAsia="ja-JP"/>
        </w:rPr>
        <w:t xml:space="preserve"> todos os elementos desnecessários, </w:t>
      </w:r>
      <w:r w:rsidR="00D934F3">
        <w:rPr>
          <w:rFonts w:ascii="Mazda Type" w:hAnsi="Mazda Type"/>
          <w:kern w:val="2"/>
          <w:sz w:val="20"/>
          <w:szCs w:val="20"/>
          <w:lang w:val="pt-PT" w:eastAsia="ja-JP"/>
        </w:rPr>
        <w:t xml:space="preserve">subjacente à </w:t>
      </w:r>
      <w:r w:rsidRPr="00D86A57">
        <w:rPr>
          <w:rFonts w:ascii="Mazda Type" w:hAnsi="Mazda Type"/>
          <w:kern w:val="2"/>
          <w:sz w:val="20"/>
          <w:szCs w:val="20"/>
          <w:lang w:val="pt-PT" w:eastAsia="ja-JP"/>
        </w:rPr>
        <w:t>abordagem "</w:t>
      </w:r>
      <w:proofErr w:type="spellStart"/>
      <w:r w:rsidRPr="00D86A57">
        <w:rPr>
          <w:rFonts w:ascii="Mazda Type" w:hAnsi="Mazda Type"/>
          <w:kern w:val="2"/>
          <w:sz w:val="20"/>
          <w:szCs w:val="20"/>
          <w:lang w:val="pt-PT" w:eastAsia="ja-JP"/>
        </w:rPr>
        <w:t>hands-on</w:t>
      </w:r>
      <w:proofErr w:type="spellEnd"/>
      <w:r w:rsidRPr="00D86A57">
        <w:rPr>
          <w:rFonts w:ascii="Mazda Type" w:hAnsi="Mazda Type"/>
          <w:kern w:val="2"/>
          <w:sz w:val="20"/>
          <w:szCs w:val="20"/>
          <w:lang w:val="pt-PT" w:eastAsia="ja-JP"/>
        </w:rPr>
        <w:t>"</w:t>
      </w:r>
      <w:r w:rsidR="004D021F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D86A57">
        <w:rPr>
          <w:rFonts w:ascii="Mazda Type" w:hAnsi="Mazda Type"/>
          <w:kern w:val="2"/>
          <w:sz w:val="20"/>
          <w:szCs w:val="20"/>
          <w:lang w:val="pt-PT" w:eastAsia="ja-JP"/>
        </w:rPr>
        <w:t xml:space="preserve"> única dos designers e mestres artesãos da Mazda, </w:t>
      </w:r>
      <w:r w:rsidR="00D934F3">
        <w:rPr>
          <w:rFonts w:ascii="Mazda Type" w:hAnsi="Mazda Type"/>
          <w:kern w:val="2"/>
          <w:sz w:val="20"/>
          <w:szCs w:val="20"/>
          <w:lang w:val="pt-PT" w:eastAsia="ja-JP"/>
        </w:rPr>
        <w:t xml:space="preserve">que </w:t>
      </w:r>
      <w:r w:rsidR="004D021F">
        <w:rPr>
          <w:rFonts w:ascii="Mazda Type" w:hAnsi="Mazda Type"/>
          <w:kern w:val="2"/>
          <w:sz w:val="20"/>
          <w:szCs w:val="20"/>
          <w:lang w:val="pt-PT" w:eastAsia="ja-JP"/>
        </w:rPr>
        <w:t xml:space="preserve">visa a </w:t>
      </w:r>
      <w:r w:rsidRPr="00D86A57">
        <w:rPr>
          <w:rFonts w:ascii="Mazda Type" w:hAnsi="Mazda Type"/>
          <w:kern w:val="2"/>
          <w:sz w:val="20"/>
          <w:szCs w:val="20"/>
          <w:lang w:val="pt-PT" w:eastAsia="ja-JP"/>
        </w:rPr>
        <w:t>produ</w:t>
      </w:r>
      <w:r w:rsidR="004D021F">
        <w:rPr>
          <w:rFonts w:ascii="Mazda Type" w:hAnsi="Mazda Type"/>
          <w:kern w:val="2"/>
          <w:sz w:val="20"/>
          <w:szCs w:val="20"/>
          <w:lang w:val="pt-PT" w:eastAsia="ja-JP"/>
        </w:rPr>
        <w:t xml:space="preserve">ção de </w:t>
      </w:r>
      <w:r w:rsidRPr="00D86A57">
        <w:rPr>
          <w:rFonts w:ascii="Mazda Type" w:hAnsi="Mazda Type"/>
          <w:kern w:val="2"/>
          <w:sz w:val="20"/>
          <w:szCs w:val="20"/>
          <w:lang w:val="pt-PT" w:eastAsia="ja-JP"/>
        </w:rPr>
        <w:t xml:space="preserve">automóveis que só poderiam ter sido </w:t>
      </w:r>
      <w:r w:rsidR="004D021F">
        <w:rPr>
          <w:rFonts w:ascii="Mazda Type" w:hAnsi="Mazda Type"/>
          <w:kern w:val="2"/>
          <w:sz w:val="20"/>
          <w:szCs w:val="20"/>
          <w:lang w:val="pt-PT" w:eastAsia="ja-JP"/>
        </w:rPr>
        <w:t>“</w:t>
      </w:r>
      <w:proofErr w:type="spellStart"/>
      <w:r w:rsidR="004D021F" w:rsidRPr="00D86A57">
        <w:rPr>
          <w:rFonts w:ascii="Mazda Type" w:hAnsi="Mazda Type"/>
          <w:kern w:val="2"/>
          <w:sz w:val="20"/>
          <w:szCs w:val="20"/>
          <w:lang w:val="pt-PT" w:eastAsia="ja-JP"/>
        </w:rPr>
        <w:t>Crafted</w:t>
      </w:r>
      <w:proofErr w:type="spellEnd"/>
      <w:r w:rsidR="004D021F" w:rsidRPr="00D86A57">
        <w:rPr>
          <w:rFonts w:ascii="Mazda Type" w:hAnsi="Mazda Type"/>
          <w:kern w:val="2"/>
          <w:sz w:val="20"/>
          <w:szCs w:val="20"/>
          <w:lang w:val="pt-PT" w:eastAsia="ja-JP"/>
        </w:rPr>
        <w:t xml:space="preserve"> in </w:t>
      </w:r>
      <w:proofErr w:type="spellStart"/>
      <w:r w:rsidR="004D021F" w:rsidRPr="00D86A57">
        <w:rPr>
          <w:rFonts w:ascii="Mazda Type" w:hAnsi="Mazda Type"/>
          <w:kern w:val="2"/>
          <w:sz w:val="20"/>
          <w:szCs w:val="20"/>
          <w:lang w:val="pt-PT" w:eastAsia="ja-JP"/>
        </w:rPr>
        <w:t>Japan</w:t>
      </w:r>
      <w:proofErr w:type="spellEnd"/>
      <w:r w:rsidR="004D021F">
        <w:rPr>
          <w:rFonts w:ascii="Mazda Type" w:hAnsi="Mazda Type"/>
          <w:kern w:val="2"/>
          <w:sz w:val="20"/>
          <w:szCs w:val="20"/>
          <w:lang w:val="pt-PT" w:eastAsia="ja-JP"/>
        </w:rPr>
        <w:t>”</w:t>
      </w:r>
      <w:r w:rsidRPr="00D86A57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10D176A3" w14:textId="5955A909" w:rsidR="004D021F" w:rsidRDefault="004D021F" w:rsidP="00D86A57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4D021F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 quase cinco metros de comprimento e uma distância entre eixos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superior a </w:t>
      </w:r>
      <w:r w:rsidRPr="004D021F">
        <w:rPr>
          <w:rFonts w:ascii="Mazda Type" w:hAnsi="Mazda Type"/>
          <w:kern w:val="2"/>
          <w:sz w:val="20"/>
          <w:szCs w:val="20"/>
          <w:lang w:val="pt-PT" w:eastAsia="ja-JP"/>
        </w:rPr>
        <w:t xml:space="preserve">três metros, o novo Mazda CX-80 é mais comprido, mais alto e tem uma distância entre eixos significativamente maior do que o popular CX-60.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Dotado de um</w:t>
      </w:r>
      <w:r w:rsidRPr="004D021F">
        <w:rPr>
          <w:rFonts w:ascii="Mazda Type" w:hAnsi="Mazda Type"/>
          <w:kern w:val="2"/>
          <w:sz w:val="20"/>
          <w:szCs w:val="20"/>
          <w:lang w:val="pt-PT" w:eastAsia="ja-JP"/>
        </w:rPr>
        <w:t xml:space="preserve">a terceira fila de bancos rebatíveis, o CX-80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poderá ter </w:t>
      </w:r>
      <w:r w:rsidRPr="004D021F">
        <w:rPr>
          <w:rFonts w:ascii="Mazda Type" w:hAnsi="Mazda Type"/>
          <w:kern w:val="2"/>
          <w:sz w:val="20"/>
          <w:szCs w:val="20"/>
          <w:lang w:val="pt-PT" w:eastAsia="ja-JP"/>
        </w:rPr>
        <w:t xml:space="preserve">três configurações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diferentes para</w:t>
      </w:r>
      <w:r w:rsidRPr="004D021F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 </w:t>
      </w:r>
      <w:r w:rsidRPr="004D021F">
        <w:rPr>
          <w:rFonts w:ascii="Mazda Type" w:hAnsi="Mazda Type"/>
          <w:kern w:val="2"/>
          <w:sz w:val="20"/>
          <w:szCs w:val="20"/>
          <w:lang w:val="pt-PT" w:eastAsia="ja-JP"/>
        </w:rPr>
        <w:t xml:space="preserve">segunda fila, incluindo </w:t>
      </w:r>
      <w:r w:rsidR="00D934F3">
        <w:rPr>
          <w:rFonts w:ascii="Mazda Type" w:hAnsi="Mazda Type"/>
          <w:kern w:val="2"/>
          <w:sz w:val="20"/>
          <w:szCs w:val="20"/>
          <w:lang w:val="pt-PT" w:eastAsia="ja-JP"/>
        </w:rPr>
        <w:t>um</w:t>
      </w:r>
      <w:r w:rsidRPr="004D021F">
        <w:rPr>
          <w:rFonts w:ascii="Mazda Type" w:hAnsi="Mazda Type"/>
          <w:kern w:val="2"/>
          <w:sz w:val="20"/>
          <w:szCs w:val="20"/>
          <w:lang w:val="pt-PT" w:eastAsia="ja-JP"/>
        </w:rPr>
        <w:t xml:space="preserve">a opção de dois </w:t>
      </w:r>
      <w:proofErr w:type="spellStart"/>
      <w:r>
        <w:rPr>
          <w:rFonts w:ascii="Mazda Type" w:hAnsi="Mazda Type"/>
          <w:kern w:val="2"/>
          <w:sz w:val="20"/>
          <w:szCs w:val="20"/>
          <w:lang w:val="pt-PT" w:eastAsia="ja-JP"/>
        </w:rPr>
        <w:t>Captain</w:t>
      </w:r>
      <w:proofErr w:type="spellEnd"/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>
        <w:rPr>
          <w:rFonts w:ascii="Mazda Type" w:hAnsi="Mazda Type"/>
          <w:kern w:val="2"/>
          <w:sz w:val="20"/>
          <w:szCs w:val="20"/>
          <w:lang w:val="pt-PT" w:eastAsia="ja-JP"/>
        </w:rPr>
        <w:t>Seats</w:t>
      </w:r>
      <w:proofErr w:type="spellEnd"/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independentes, </w:t>
      </w:r>
      <w:r w:rsidR="00D934F3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 espaço de </w:t>
      </w:r>
      <w:r w:rsidR="00D934F3" w:rsidRPr="004D021F">
        <w:rPr>
          <w:rFonts w:ascii="Mazda Type" w:hAnsi="Mazda Type"/>
          <w:kern w:val="2"/>
          <w:sz w:val="20"/>
          <w:szCs w:val="20"/>
          <w:lang w:val="pt-PT" w:eastAsia="ja-JP"/>
        </w:rPr>
        <w:t>passagem para a terceira fila</w:t>
      </w:r>
      <w:r w:rsidR="00D934F3">
        <w:rPr>
          <w:rFonts w:ascii="Mazda Type" w:hAnsi="Mazda Type"/>
          <w:kern w:val="2"/>
          <w:sz w:val="20"/>
          <w:szCs w:val="20"/>
          <w:lang w:val="pt-PT" w:eastAsia="ja-JP"/>
        </w:rPr>
        <w:t>, ou</w:t>
      </w:r>
      <w:r w:rsidR="00D934F3" w:rsidRPr="004D021F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4D021F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combinados com uma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também opcional </w:t>
      </w:r>
      <w:r w:rsidRPr="004D021F">
        <w:rPr>
          <w:rFonts w:ascii="Mazda Type" w:hAnsi="Mazda Type"/>
          <w:kern w:val="2"/>
          <w:sz w:val="20"/>
          <w:szCs w:val="20"/>
          <w:lang w:val="pt-PT" w:eastAsia="ja-JP"/>
        </w:rPr>
        <w:t>consola central.</w:t>
      </w:r>
    </w:p>
    <w:p w14:paraId="765708F9" w14:textId="0BAC43A0" w:rsidR="004D021F" w:rsidRDefault="004D021F" w:rsidP="00D86A57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4D021F">
        <w:rPr>
          <w:rFonts w:ascii="Mazda Type" w:hAnsi="Mazda Type"/>
          <w:kern w:val="2"/>
          <w:sz w:val="20"/>
          <w:szCs w:val="20"/>
          <w:lang w:val="pt-PT" w:eastAsia="ja-JP"/>
        </w:rPr>
        <w:t xml:space="preserve">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inédito </w:t>
      </w:r>
      <w:r w:rsidRPr="004D021F">
        <w:rPr>
          <w:rFonts w:ascii="Mazda Type" w:hAnsi="Mazda Type"/>
          <w:kern w:val="2"/>
          <w:sz w:val="20"/>
          <w:szCs w:val="20"/>
          <w:lang w:val="pt-PT" w:eastAsia="ja-JP"/>
        </w:rPr>
        <w:t>Mazda CX-80 apresenta</w:t>
      </w:r>
      <w:r w:rsidR="00D934F3">
        <w:rPr>
          <w:rFonts w:ascii="Mazda Type" w:hAnsi="Mazda Type"/>
          <w:kern w:val="2"/>
          <w:sz w:val="20"/>
          <w:szCs w:val="20"/>
          <w:lang w:val="pt-PT" w:eastAsia="ja-JP"/>
        </w:rPr>
        <w:t>-se com</w:t>
      </w:r>
      <w:r w:rsidRPr="004D021F">
        <w:rPr>
          <w:rFonts w:ascii="Mazda Type" w:hAnsi="Mazda Type"/>
          <w:kern w:val="2"/>
          <w:sz w:val="20"/>
          <w:szCs w:val="20"/>
          <w:lang w:val="pt-PT" w:eastAsia="ja-JP"/>
        </w:rPr>
        <w:t xml:space="preserve"> tecnologia</w:t>
      </w:r>
      <w:r w:rsidR="00D934F3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4D021F">
        <w:rPr>
          <w:rFonts w:ascii="Mazda Type" w:hAnsi="Mazda Type"/>
          <w:kern w:val="2"/>
          <w:sz w:val="20"/>
          <w:szCs w:val="20"/>
          <w:lang w:val="pt-PT" w:eastAsia="ja-JP"/>
        </w:rPr>
        <w:t xml:space="preserve"> apropriada</w:t>
      </w:r>
      <w:r w:rsidR="00D934F3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4D021F">
        <w:rPr>
          <w:rFonts w:ascii="Mazda Type" w:hAnsi="Mazda Type"/>
          <w:kern w:val="2"/>
          <w:sz w:val="20"/>
          <w:szCs w:val="20"/>
          <w:lang w:val="pt-PT" w:eastAsia="ja-JP"/>
        </w:rPr>
        <w:t xml:space="preserve"> para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um</w:t>
      </w:r>
      <w:r w:rsidRPr="004D021F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modelo que </w:t>
      </w:r>
      <w:r w:rsidR="00D934F3">
        <w:rPr>
          <w:rFonts w:ascii="Mazda Type" w:hAnsi="Mazda Type"/>
          <w:kern w:val="2"/>
          <w:sz w:val="20"/>
          <w:szCs w:val="20"/>
          <w:lang w:val="pt-PT" w:eastAsia="ja-JP"/>
        </w:rPr>
        <w:t>assume o estatuto de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4D021F">
        <w:rPr>
          <w:rFonts w:ascii="Mazda Type" w:hAnsi="Mazda Type"/>
          <w:kern w:val="2"/>
          <w:sz w:val="20"/>
          <w:szCs w:val="20"/>
          <w:lang w:val="pt-PT" w:eastAsia="ja-JP"/>
        </w:rPr>
        <w:t xml:space="preserve">porta-estandarte da gama da Mazda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na Europa, </w:t>
      </w:r>
      <w:r w:rsidRPr="004D021F">
        <w:rPr>
          <w:rFonts w:ascii="Mazda Type" w:hAnsi="Mazda Type"/>
          <w:kern w:val="2"/>
          <w:sz w:val="20"/>
          <w:szCs w:val="20"/>
          <w:lang w:val="pt-PT" w:eastAsia="ja-JP"/>
        </w:rPr>
        <w:t>inclui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ndo</w:t>
      </w:r>
      <w:r w:rsidRPr="004D021F">
        <w:rPr>
          <w:rFonts w:ascii="Mazda Type" w:hAnsi="Mazda Type"/>
          <w:kern w:val="2"/>
          <w:sz w:val="20"/>
          <w:szCs w:val="20"/>
          <w:lang w:val="pt-PT" w:eastAsia="ja-JP"/>
        </w:rPr>
        <w:t xml:space="preserve"> três novas funcionalidades: um novo controlo de voz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integrado </w:t>
      </w:r>
      <w:r w:rsidRPr="004D021F">
        <w:rPr>
          <w:rFonts w:ascii="Mazda Type" w:hAnsi="Mazda Type"/>
          <w:kern w:val="2"/>
          <w:sz w:val="20"/>
          <w:szCs w:val="20"/>
          <w:lang w:val="pt-PT" w:eastAsia="ja-JP"/>
        </w:rPr>
        <w:t>Alexa, um novo sistema de navegação híbrido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4D021F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combina</w:t>
      </w:r>
      <w:r w:rsidR="00D934F3">
        <w:rPr>
          <w:rFonts w:ascii="Mazda Type" w:hAnsi="Mazda Type"/>
          <w:kern w:val="2"/>
          <w:sz w:val="20"/>
          <w:szCs w:val="20"/>
          <w:lang w:val="pt-PT" w:eastAsia="ja-JP"/>
        </w:rPr>
        <w:t>ndo</w:t>
      </w:r>
      <w:r w:rsidRPr="004D021F">
        <w:rPr>
          <w:rFonts w:ascii="Mazda Type" w:hAnsi="Mazda Type"/>
          <w:kern w:val="2"/>
          <w:sz w:val="20"/>
          <w:szCs w:val="20"/>
          <w:lang w:val="pt-PT" w:eastAsia="ja-JP"/>
        </w:rPr>
        <w:t xml:space="preserve"> as vantagens dos serviços </w:t>
      </w:r>
      <w:r w:rsidRPr="004D021F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offline</w:t>
      </w:r>
      <w:r w:rsidRPr="004D021F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</w:t>
      </w:r>
      <w:r w:rsidRPr="004D021F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online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Pr="004D021F">
        <w:rPr>
          <w:rFonts w:ascii="Mazda Type" w:hAnsi="Mazda Type"/>
          <w:kern w:val="2"/>
          <w:sz w:val="20"/>
          <w:szCs w:val="20"/>
          <w:lang w:val="pt-PT" w:eastAsia="ja-JP"/>
        </w:rPr>
        <w:t>e um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 nova tecnologia </w:t>
      </w:r>
      <w:r w:rsidRPr="004D021F">
        <w:rPr>
          <w:rFonts w:ascii="Mazda Type" w:hAnsi="Mazda Type"/>
          <w:kern w:val="2"/>
          <w:sz w:val="20"/>
          <w:szCs w:val="20"/>
          <w:lang w:val="pt-PT" w:eastAsia="ja-JP"/>
        </w:rPr>
        <w:t xml:space="preserve">Trailer </w:t>
      </w:r>
      <w:proofErr w:type="spellStart"/>
      <w:r w:rsidRPr="004D021F">
        <w:rPr>
          <w:rFonts w:ascii="Mazda Type" w:hAnsi="Mazda Type"/>
          <w:kern w:val="2"/>
          <w:sz w:val="20"/>
          <w:szCs w:val="20"/>
          <w:lang w:val="pt-PT" w:eastAsia="ja-JP"/>
        </w:rPr>
        <w:t>Hitch</w:t>
      </w:r>
      <w:proofErr w:type="spellEnd"/>
      <w:r w:rsidRPr="004D021F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4D021F">
        <w:rPr>
          <w:rFonts w:ascii="Mazda Type" w:hAnsi="Mazda Type"/>
          <w:kern w:val="2"/>
          <w:sz w:val="20"/>
          <w:szCs w:val="20"/>
          <w:lang w:val="pt-PT" w:eastAsia="ja-JP"/>
        </w:rPr>
        <w:t>View</w:t>
      </w:r>
      <w:proofErr w:type="spellEnd"/>
      <w:r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4D021F">
        <w:rPr>
          <w:rFonts w:ascii="Mazda Type" w:hAnsi="Mazda Type"/>
          <w:kern w:val="2"/>
          <w:sz w:val="20"/>
          <w:szCs w:val="20"/>
          <w:lang w:val="pt-PT" w:eastAsia="ja-JP"/>
        </w:rPr>
        <w:t xml:space="preserve"> que utiliza o ecrã central e gráficos avançados para ajudar a posicionar o veículo </w:t>
      </w:r>
      <w:r w:rsidR="00D10AF7">
        <w:rPr>
          <w:rFonts w:ascii="Mazda Type" w:hAnsi="Mazda Type"/>
          <w:kern w:val="2"/>
          <w:sz w:val="20"/>
          <w:szCs w:val="20"/>
          <w:lang w:val="pt-PT" w:eastAsia="ja-JP"/>
        </w:rPr>
        <w:t xml:space="preserve">se acoplado a </w:t>
      </w:r>
      <w:r w:rsidRPr="004D021F">
        <w:rPr>
          <w:rFonts w:ascii="Mazda Type" w:hAnsi="Mazda Type"/>
          <w:kern w:val="2"/>
          <w:sz w:val="20"/>
          <w:szCs w:val="20"/>
          <w:lang w:val="pt-PT" w:eastAsia="ja-JP"/>
        </w:rPr>
        <w:t>um reboque.</w:t>
      </w:r>
    </w:p>
    <w:p w14:paraId="41EB6FC6" w14:textId="648A7ECD" w:rsidR="00D86A57" w:rsidRPr="00D86A57" w:rsidRDefault="00D10AF7" w:rsidP="00D86A57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bookmarkStart w:id="0" w:name="_Hlk164322812"/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No </w:t>
      </w:r>
      <w:r w:rsidRPr="00D10AF7">
        <w:rPr>
          <w:rFonts w:ascii="Mazda Type" w:hAnsi="Mazda Type"/>
          <w:kern w:val="2"/>
          <w:sz w:val="20"/>
          <w:szCs w:val="20"/>
          <w:lang w:val="pt-PT" w:eastAsia="ja-JP"/>
        </w:rPr>
        <w:t>lançamento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, o Mazda </w:t>
      </w:r>
      <w:r w:rsidRPr="00D10AF7">
        <w:rPr>
          <w:rFonts w:ascii="Mazda Type" w:hAnsi="Mazda Type"/>
          <w:kern w:val="2"/>
          <w:sz w:val="20"/>
          <w:szCs w:val="20"/>
          <w:lang w:val="pt-PT" w:eastAsia="ja-JP"/>
        </w:rPr>
        <w:t>CX-80 est</w:t>
      </w:r>
      <w:r w:rsidR="00552222">
        <w:rPr>
          <w:rFonts w:ascii="Mazda Type" w:hAnsi="Mazda Type"/>
          <w:kern w:val="2"/>
          <w:sz w:val="20"/>
          <w:szCs w:val="20"/>
          <w:lang w:val="pt-PT" w:eastAsia="ja-JP"/>
        </w:rPr>
        <w:t>ar</w:t>
      </w:r>
      <w:r w:rsidRPr="00D10AF7">
        <w:rPr>
          <w:rFonts w:ascii="Mazda Type" w:hAnsi="Mazda Type"/>
          <w:kern w:val="2"/>
          <w:sz w:val="20"/>
          <w:szCs w:val="20"/>
          <w:lang w:val="pt-PT" w:eastAsia="ja-JP"/>
        </w:rPr>
        <w:t>á disponível com uma escolha de dois grupos motopropulsores: e-</w:t>
      </w:r>
      <w:proofErr w:type="spellStart"/>
      <w:r w:rsidRPr="00D10AF7">
        <w:rPr>
          <w:rFonts w:ascii="Mazda Type" w:hAnsi="Mazda Type"/>
          <w:kern w:val="2"/>
          <w:sz w:val="20"/>
          <w:szCs w:val="20"/>
          <w:lang w:val="pt-PT" w:eastAsia="ja-JP"/>
        </w:rPr>
        <w:t>Skyactiv</w:t>
      </w:r>
      <w:proofErr w:type="spellEnd"/>
      <w:r w:rsidRPr="00D10AF7">
        <w:rPr>
          <w:rFonts w:ascii="Mazda Type" w:hAnsi="Mazda Type"/>
          <w:kern w:val="2"/>
          <w:sz w:val="20"/>
          <w:szCs w:val="20"/>
          <w:lang w:val="pt-PT" w:eastAsia="ja-JP"/>
        </w:rPr>
        <w:t xml:space="preserve"> PHEV, que combina um </w:t>
      </w:r>
      <w:r w:rsidR="00D934F3">
        <w:rPr>
          <w:rFonts w:ascii="Mazda Type" w:hAnsi="Mazda Type"/>
          <w:kern w:val="2"/>
          <w:sz w:val="20"/>
          <w:szCs w:val="20"/>
          <w:lang w:val="pt-PT" w:eastAsia="ja-JP"/>
        </w:rPr>
        <w:t xml:space="preserve">bloco </w:t>
      </w:r>
      <w:r w:rsidRPr="00D10AF7">
        <w:rPr>
          <w:rFonts w:ascii="Mazda Type" w:hAnsi="Mazda Type"/>
          <w:kern w:val="2"/>
          <w:sz w:val="20"/>
          <w:szCs w:val="20"/>
          <w:lang w:val="pt-PT" w:eastAsia="ja-JP"/>
        </w:rPr>
        <w:t xml:space="preserve">a gasolina de quatro cilindros e um motor </w:t>
      </w:r>
      <w:proofErr w:type="spellStart"/>
      <w:r w:rsidRPr="00D10AF7">
        <w:rPr>
          <w:rFonts w:ascii="Mazda Type" w:hAnsi="Mazda Type"/>
          <w:kern w:val="2"/>
          <w:sz w:val="20"/>
          <w:szCs w:val="20"/>
          <w:lang w:val="pt-PT" w:eastAsia="ja-JP"/>
        </w:rPr>
        <w:t>elé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Pr="00D10AF7">
        <w:rPr>
          <w:rFonts w:ascii="Mazda Type" w:hAnsi="Mazda Type"/>
          <w:kern w:val="2"/>
          <w:sz w:val="20"/>
          <w:szCs w:val="20"/>
          <w:lang w:val="pt-PT" w:eastAsia="ja-JP"/>
        </w:rPr>
        <w:t>trico</w:t>
      </w:r>
      <w:proofErr w:type="spellEnd"/>
      <w:r w:rsidRPr="00D10AF7">
        <w:rPr>
          <w:rFonts w:ascii="Mazda Type" w:hAnsi="Mazda Type"/>
          <w:kern w:val="2"/>
          <w:sz w:val="20"/>
          <w:szCs w:val="20"/>
          <w:lang w:val="pt-PT" w:eastAsia="ja-JP"/>
        </w:rPr>
        <w:t>, oferecendo um desempenho envolvente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e</w:t>
      </w:r>
      <w:r w:rsidRPr="00D10AF7">
        <w:rPr>
          <w:rFonts w:ascii="Mazda Type" w:hAnsi="Mazda Type"/>
          <w:kern w:val="2"/>
          <w:sz w:val="20"/>
          <w:szCs w:val="20"/>
          <w:lang w:val="pt-PT" w:eastAsia="ja-JP"/>
        </w:rPr>
        <w:t xml:space="preserve"> excelentes credenciais ambientais</w:t>
      </w:r>
      <w:r w:rsidR="00552222">
        <w:rPr>
          <w:rFonts w:ascii="Mazda Type" w:hAnsi="Mazda Type"/>
          <w:kern w:val="2"/>
          <w:sz w:val="20"/>
          <w:szCs w:val="20"/>
          <w:lang w:val="pt-PT" w:eastAsia="ja-JP"/>
        </w:rPr>
        <w:t>;</w:t>
      </w:r>
      <w:r w:rsidRPr="00D10AF7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e-</w:t>
      </w:r>
      <w:proofErr w:type="spellStart"/>
      <w:r w:rsidRPr="00D10AF7">
        <w:rPr>
          <w:rFonts w:ascii="Mazda Type" w:hAnsi="Mazda Type"/>
          <w:kern w:val="2"/>
          <w:sz w:val="20"/>
          <w:szCs w:val="20"/>
          <w:lang w:val="pt-PT" w:eastAsia="ja-JP"/>
        </w:rPr>
        <w:t>Skyactiv</w:t>
      </w:r>
      <w:proofErr w:type="spellEnd"/>
      <w:r w:rsidRPr="00D10AF7">
        <w:rPr>
          <w:rFonts w:ascii="Mazda Type" w:hAnsi="Mazda Type"/>
          <w:kern w:val="2"/>
          <w:sz w:val="20"/>
          <w:szCs w:val="20"/>
          <w:lang w:val="pt-PT" w:eastAsia="ja-JP"/>
        </w:rPr>
        <w:t xml:space="preserve"> D,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um motor diesel </w:t>
      </w:r>
      <w:r w:rsidRPr="00D10AF7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seis cilindros em linha,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de elevada </w:t>
      </w:r>
      <w:r w:rsidRPr="00D10AF7">
        <w:rPr>
          <w:rFonts w:ascii="Mazda Type" w:hAnsi="Mazda Type"/>
          <w:kern w:val="2"/>
          <w:sz w:val="20"/>
          <w:szCs w:val="20"/>
          <w:lang w:val="pt-PT" w:eastAsia="ja-JP"/>
        </w:rPr>
        <w:t>efici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ência</w:t>
      </w:r>
      <w:r w:rsidRPr="00D10AF7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552222">
        <w:rPr>
          <w:rFonts w:ascii="Mazda Type" w:hAnsi="Mazda Type"/>
          <w:kern w:val="2"/>
          <w:sz w:val="20"/>
          <w:szCs w:val="20"/>
          <w:lang w:val="pt-PT" w:eastAsia="ja-JP"/>
        </w:rPr>
        <w:t xml:space="preserve">integrando </w:t>
      </w:r>
      <w:r w:rsidRPr="00D10AF7">
        <w:rPr>
          <w:rFonts w:ascii="Mazda Type" w:hAnsi="Mazda Type"/>
          <w:kern w:val="2"/>
          <w:sz w:val="20"/>
          <w:szCs w:val="20"/>
          <w:lang w:val="pt-PT" w:eastAsia="ja-JP"/>
        </w:rPr>
        <w:t xml:space="preserve">o sistema </w:t>
      </w:r>
      <w:proofErr w:type="spellStart"/>
      <w:r w:rsidRPr="00D10AF7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mild-hybrid</w:t>
      </w:r>
      <w:proofErr w:type="spellEnd"/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D10AF7">
        <w:rPr>
          <w:rFonts w:ascii="Mazda Type" w:hAnsi="Mazda Type"/>
          <w:kern w:val="2"/>
          <w:sz w:val="20"/>
          <w:szCs w:val="20"/>
          <w:lang w:val="pt-PT" w:eastAsia="ja-JP"/>
        </w:rPr>
        <w:t xml:space="preserve">M </w:t>
      </w:r>
      <w:proofErr w:type="spellStart"/>
      <w:r w:rsidRPr="00D10AF7">
        <w:rPr>
          <w:rFonts w:ascii="Mazda Type" w:hAnsi="Mazda Type"/>
          <w:kern w:val="2"/>
          <w:sz w:val="20"/>
          <w:szCs w:val="20"/>
          <w:lang w:val="pt-PT" w:eastAsia="ja-JP"/>
        </w:rPr>
        <w:t>Hybrid</w:t>
      </w:r>
      <w:proofErr w:type="spellEnd"/>
      <w:r w:rsidRPr="00D10AF7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D10AF7">
        <w:rPr>
          <w:rFonts w:ascii="Mazda Type" w:hAnsi="Mazda Type"/>
          <w:kern w:val="2"/>
          <w:sz w:val="20"/>
          <w:szCs w:val="20"/>
          <w:lang w:val="pt-PT" w:eastAsia="ja-JP"/>
        </w:rPr>
        <w:t>Boost</w:t>
      </w:r>
      <w:proofErr w:type="spellEnd"/>
      <w:r w:rsidRPr="00D10AF7">
        <w:rPr>
          <w:rFonts w:ascii="Mazda Type" w:hAnsi="Mazda Type"/>
          <w:kern w:val="2"/>
          <w:sz w:val="20"/>
          <w:szCs w:val="20"/>
          <w:lang w:val="pt-PT" w:eastAsia="ja-JP"/>
        </w:rPr>
        <w:t xml:space="preserve"> 48V da Mazda, que proporciona um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valores </w:t>
      </w:r>
      <w:proofErr w:type="spellStart"/>
      <w:r w:rsidRPr="00D10AF7">
        <w:rPr>
          <w:rFonts w:ascii="Mazda Type" w:hAnsi="Mazda Type"/>
          <w:kern w:val="2"/>
          <w:sz w:val="20"/>
          <w:szCs w:val="20"/>
          <w:lang w:val="pt-PT" w:eastAsia="ja-JP"/>
        </w:rPr>
        <w:t>exce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p</w:t>
      </w:r>
      <w:r w:rsidRPr="00D10AF7">
        <w:rPr>
          <w:rFonts w:ascii="Mazda Type" w:hAnsi="Mazda Type"/>
          <w:kern w:val="2"/>
          <w:sz w:val="20"/>
          <w:szCs w:val="20"/>
          <w:lang w:val="pt-PT" w:eastAsia="ja-JP"/>
        </w:rPr>
        <w:t>ciona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is</w:t>
      </w:r>
      <w:proofErr w:type="spellEnd"/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em termos de performance,</w:t>
      </w:r>
      <w:r w:rsidRPr="00D10AF7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emissões 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de consumo</w:t>
      </w:r>
      <w:r w:rsidR="00552222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D10AF7">
        <w:rPr>
          <w:rFonts w:ascii="Mazda Type" w:hAnsi="Mazda Type"/>
          <w:kern w:val="2"/>
          <w:sz w:val="20"/>
          <w:szCs w:val="20"/>
          <w:lang w:val="pt-PT" w:eastAsia="ja-JP"/>
        </w:rPr>
        <w:t>de combustível para o segmento</w:t>
      </w:r>
      <w:bookmarkEnd w:id="0"/>
      <w:r w:rsidR="00D86A57">
        <w:rPr>
          <w:rStyle w:val="Refdenotaderodap"/>
          <w:rFonts w:ascii="Mazda Type" w:hAnsi="Mazda Type"/>
          <w:sz w:val="20"/>
          <w:szCs w:val="20"/>
          <w:lang w:val="en-US"/>
        </w:rPr>
        <w:footnoteReference w:id="1"/>
      </w:r>
      <w:r w:rsidRPr="00D86A57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1FD1F3C5" w14:textId="25BDB5FA" w:rsidR="00634AD0" w:rsidRDefault="00634AD0" w:rsidP="00D86A57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lastRenderedPageBreak/>
        <w:t xml:space="preserve">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sistema total inerente ao motor </w:t>
      </w:r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>e-</w:t>
      </w:r>
      <w:proofErr w:type="spellStart"/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>Skyactiv</w:t>
      </w:r>
      <w:proofErr w:type="spellEnd"/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 xml:space="preserve"> PHEV tem uma potência total de 327 </w:t>
      </w:r>
      <w:proofErr w:type="spellStart"/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>cv</w:t>
      </w:r>
      <w:proofErr w:type="spellEnd"/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 xml:space="preserve">/241 kW e 500 </w:t>
      </w:r>
      <w:proofErr w:type="spellStart"/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>Nm</w:t>
      </w:r>
      <w:proofErr w:type="spellEnd"/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binário. Acelera dos 0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aos </w:t>
      </w:r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 xml:space="preserve">100 km/h em 6,8 segundos,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atinge </w:t>
      </w:r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 xml:space="preserve">uma velocidade máxima de 195 km/h e oferece 60 km de condução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em modo 100% </w:t>
      </w:r>
      <w:proofErr w:type="spellStart"/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>eléctric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proofErr w:type="spellEnd"/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>. Com excelentes credenciais ambientais, apresenta um consumo médio de combustível WLTP de 1,6 l/100 km e emissões de CO</w:t>
      </w:r>
      <w:r w:rsidRPr="00634AD0">
        <w:rPr>
          <w:rFonts w:ascii="Mazda Type" w:hAnsi="Mazda Type"/>
          <w:kern w:val="2"/>
          <w:sz w:val="20"/>
          <w:szCs w:val="20"/>
          <w:vertAlign w:val="subscript"/>
          <w:lang w:val="pt-PT" w:eastAsia="ja-JP"/>
        </w:rPr>
        <w:t>2</w:t>
      </w:r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apenas 36 g/km.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Já o motor</w:t>
      </w:r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 xml:space="preserve"> e-</w:t>
      </w:r>
      <w:proofErr w:type="spellStart"/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>Skyactiv</w:t>
      </w:r>
      <w:proofErr w:type="spellEnd"/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 xml:space="preserve"> D gera 254 </w:t>
      </w:r>
      <w:proofErr w:type="spellStart"/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>cv</w:t>
      </w:r>
      <w:proofErr w:type="spellEnd"/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potência</w:t>
      </w:r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permitindo </w:t>
      </w:r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>acelera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r</w:t>
      </w:r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 xml:space="preserve"> d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os</w:t>
      </w:r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 xml:space="preserve"> 0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aos </w:t>
      </w:r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>100 km/h em 8,4 segundos e atingi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r-se</w:t>
      </w:r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 xml:space="preserve"> uma velocidade máxima de 219 km/h. O consumo médio de combustível WLTP é de 5,7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a </w:t>
      </w:r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>5,8 l/100 km e as emissões de CO</w:t>
      </w:r>
      <w:r w:rsidRPr="00634AD0">
        <w:rPr>
          <w:rFonts w:ascii="Mazda Type" w:hAnsi="Mazda Type"/>
          <w:kern w:val="2"/>
          <w:sz w:val="20"/>
          <w:szCs w:val="20"/>
          <w:vertAlign w:val="subscript"/>
          <w:lang w:val="pt-PT" w:eastAsia="ja-JP"/>
        </w:rPr>
        <w:t>2</w:t>
      </w:r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148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a </w:t>
      </w:r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>151 g/km.</w:t>
      </w:r>
    </w:p>
    <w:p w14:paraId="46A7E7E1" w14:textId="42908882" w:rsidR="00634AD0" w:rsidRPr="00634AD0" w:rsidRDefault="00634AD0" w:rsidP="00634AD0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>Ambos os motores estão acoplados a uma transmissão automática de oito velocidades e ao sistema de tração integral i-</w:t>
      </w:r>
      <w:proofErr w:type="spellStart"/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>Activ</w:t>
      </w:r>
      <w:proofErr w:type="spellEnd"/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 xml:space="preserve"> da Mazda. O Mazda </w:t>
      </w:r>
      <w:proofErr w:type="spellStart"/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>Intelligent</w:t>
      </w:r>
      <w:proofErr w:type="spellEnd"/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 xml:space="preserve"> Drive </w:t>
      </w:r>
      <w:proofErr w:type="spellStart"/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>Select</w:t>
      </w:r>
      <w:proofErr w:type="spellEnd"/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 xml:space="preserve"> (Mi-Drive) também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permite </w:t>
      </w:r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 xml:space="preserve">uma escolha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entre </w:t>
      </w:r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 xml:space="preserve">quatro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M</w:t>
      </w:r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 xml:space="preserve">odos de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>ondução (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M</w:t>
      </w:r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 xml:space="preserve">odo EV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adicional na versão</w:t>
      </w:r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 xml:space="preserve"> PHEV),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sistema </w:t>
      </w:r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 xml:space="preserve">já introduzido no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Mazda </w:t>
      </w:r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>CX-60.</w:t>
      </w:r>
    </w:p>
    <w:p w14:paraId="5F593AA5" w14:textId="13325247" w:rsidR="00634AD0" w:rsidRDefault="00634AD0" w:rsidP="00634AD0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 xml:space="preserve">A plataforma do CX-80 apresenta uma suspensão dianteira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de duplo triângulo </w:t>
      </w:r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 xml:space="preserve">e uma suspensão traseira </w:t>
      </w:r>
      <w:proofErr w:type="spellStart"/>
      <w:r w:rsidRPr="00634AD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multi-link</w:t>
      </w:r>
      <w:proofErr w:type="spellEnd"/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 xml:space="preserve"> para assegurar elevados níveis de conforto de condução, uma postura estável e um controlo suave da carroçaria. O seu sistema de </w:t>
      </w:r>
      <w:proofErr w:type="spellStart"/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>tra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>ção</w:t>
      </w:r>
      <w:proofErr w:type="spellEnd"/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 xml:space="preserve"> integral permanente, com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predominância </w:t>
      </w:r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 xml:space="preserve">traseira, combina a estabilidade e 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aderência </w:t>
      </w:r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 as características de neutralidade em curva de uma configuração de </w:t>
      </w:r>
      <w:proofErr w:type="spellStart"/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>tra</w:t>
      </w:r>
      <w:r w:rsidR="00026797"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>ção</w:t>
      </w:r>
      <w:proofErr w:type="spellEnd"/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 xml:space="preserve"> traseira. O novo Mazda CX-80 tem</w:t>
      </w:r>
      <w:r w:rsidR="00026797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 xml:space="preserve"> também</w:t>
      </w:r>
      <w:r w:rsidR="00026797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 xml:space="preserve"> uma impressionante capacidade de reboque</w:t>
      </w:r>
      <w:r w:rsidR="00026797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634AD0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2.500 kg.</w:t>
      </w:r>
    </w:p>
    <w:p w14:paraId="53772727" w14:textId="706EB4BB" w:rsidR="00026797" w:rsidRDefault="00026797" w:rsidP="00D86A57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r w:rsidRPr="000267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abrangente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leque </w:t>
      </w:r>
      <w:r w:rsidRPr="00026797">
        <w:rPr>
          <w:rFonts w:ascii="Mazda Type" w:hAnsi="Mazda Type"/>
          <w:kern w:val="2"/>
          <w:sz w:val="20"/>
          <w:szCs w:val="20"/>
          <w:lang w:val="pt-PT" w:eastAsia="ja-JP"/>
        </w:rPr>
        <w:t>de sistemas avançados de assistência ao condutor i-</w:t>
      </w:r>
      <w:proofErr w:type="spellStart"/>
      <w:r w:rsidRPr="00026797">
        <w:rPr>
          <w:rFonts w:ascii="Mazda Type" w:hAnsi="Mazda Type"/>
          <w:kern w:val="2"/>
          <w:sz w:val="20"/>
          <w:szCs w:val="20"/>
          <w:lang w:val="pt-PT" w:eastAsia="ja-JP"/>
        </w:rPr>
        <w:t>Activsense</w:t>
      </w:r>
      <w:proofErr w:type="spellEnd"/>
      <w:r w:rsidRPr="000267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do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novo Mazda </w:t>
      </w:r>
      <w:r w:rsidRPr="00026797">
        <w:rPr>
          <w:rFonts w:ascii="Mazda Type" w:hAnsi="Mazda Type"/>
          <w:kern w:val="2"/>
          <w:sz w:val="20"/>
          <w:szCs w:val="20"/>
          <w:lang w:val="pt-PT" w:eastAsia="ja-JP"/>
        </w:rPr>
        <w:t xml:space="preserve">CX-80 tem como </w:t>
      </w:r>
      <w:proofErr w:type="spellStart"/>
      <w:r w:rsidRPr="00026797">
        <w:rPr>
          <w:rFonts w:ascii="Mazda Type" w:hAnsi="Mazda Type"/>
          <w:kern w:val="2"/>
          <w:sz w:val="20"/>
          <w:szCs w:val="20"/>
          <w:lang w:val="pt-PT" w:eastAsia="ja-JP"/>
        </w:rPr>
        <w:t>obje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Pr="00026797">
        <w:rPr>
          <w:rFonts w:ascii="Mazda Type" w:hAnsi="Mazda Type"/>
          <w:kern w:val="2"/>
          <w:sz w:val="20"/>
          <w:szCs w:val="20"/>
          <w:lang w:val="pt-PT" w:eastAsia="ja-JP"/>
        </w:rPr>
        <w:t>tivo</w:t>
      </w:r>
      <w:proofErr w:type="spellEnd"/>
      <w:r w:rsidRPr="000267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uma classificação de segurança de 5 estrelas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na avaliação </w:t>
      </w:r>
      <w:r w:rsidRPr="00026797">
        <w:rPr>
          <w:rFonts w:ascii="Mazda Type" w:hAnsi="Mazda Type"/>
          <w:kern w:val="2"/>
          <w:sz w:val="20"/>
          <w:szCs w:val="20"/>
          <w:lang w:val="pt-PT" w:eastAsia="ja-JP"/>
        </w:rPr>
        <w:t xml:space="preserve">Euro NCAP.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Entre a</w:t>
      </w:r>
      <w:r w:rsidRPr="00026797">
        <w:rPr>
          <w:rFonts w:ascii="Mazda Type" w:hAnsi="Mazda Type"/>
          <w:kern w:val="2"/>
          <w:sz w:val="20"/>
          <w:szCs w:val="20"/>
          <w:lang w:val="pt-PT" w:eastAsia="ja-JP"/>
        </w:rPr>
        <w:t>s novas características de segurança estreadas no CX-80 incluem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-se</w:t>
      </w:r>
      <w:r w:rsidRPr="000267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o </w:t>
      </w:r>
      <w:proofErr w:type="spellStart"/>
      <w:r w:rsidRPr="00026797">
        <w:rPr>
          <w:rFonts w:ascii="Mazda Type" w:hAnsi="Mazda Type"/>
          <w:kern w:val="2"/>
          <w:sz w:val="20"/>
          <w:szCs w:val="20"/>
          <w:lang w:val="pt-PT" w:eastAsia="ja-JP"/>
        </w:rPr>
        <w:t>Cruising</w:t>
      </w:r>
      <w:proofErr w:type="spellEnd"/>
      <w:r w:rsidRPr="000267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&amp; </w:t>
      </w:r>
      <w:proofErr w:type="spellStart"/>
      <w:r w:rsidRPr="00026797">
        <w:rPr>
          <w:rFonts w:ascii="Mazda Type" w:hAnsi="Mazda Type"/>
          <w:kern w:val="2"/>
          <w:sz w:val="20"/>
          <w:szCs w:val="20"/>
          <w:lang w:val="pt-PT" w:eastAsia="ja-JP"/>
        </w:rPr>
        <w:t>Traffic</w:t>
      </w:r>
      <w:proofErr w:type="spellEnd"/>
      <w:r w:rsidRPr="000267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Support (CTS) com o novo </w:t>
      </w:r>
      <w:proofErr w:type="spellStart"/>
      <w:r w:rsidRPr="00026797">
        <w:rPr>
          <w:rFonts w:ascii="Mazda Type" w:hAnsi="Mazda Type"/>
          <w:kern w:val="2"/>
          <w:sz w:val="20"/>
          <w:szCs w:val="20"/>
          <w:lang w:val="pt-PT" w:eastAsia="ja-JP"/>
        </w:rPr>
        <w:t>Unresponsive</w:t>
      </w:r>
      <w:proofErr w:type="spellEnd"/>
      <w:r w:rsidRPr="000267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Driver Support, o </w:t>
      </w:r>
      <w:proofErr w:type="spellStart"/>
      <w:r w:rsidRPr="00026797">
        <w:rPr>
          <w:rFonts w:ascii="Mazda Type" w:hAnsi="Mazda Type"/>
          <w:kern w:val="2"/>
          <w:sz w:val="20"/>
          <w:szCs w:val="20"/>
          <w:lang w:val="pt-PT" w:eastAsia="ja-JP"/>
        </w:rPr>
        <w:t>Smart</w:t>
      </w:r>
      <w:proofErr w:type="spellEnd"/>
      <w:r w:rsidRPr="000267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026797">
        <w:rPr>
          <w:rFonts w:ascii="Mazda Type" w:hAnsi="Mazda Type"/>
          <w:kern w:val="2"/>
          <w:sz w:val="20"/>
          <w:szCs w:val="20"/>
          <w:lang w:val="pt-PT" w:eastAsia="ja-JP"/>
        </w:rPr>
        <w:t>Brake</w:t>
      </w:r>
      <w:proofErr w:type="spellEnd"/>
      <w:r w:rsidRPr="000267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Support (SBS) com o novo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sistema de m</w:t>
      </w:r>
      <w:r w:rsidRPr="00026797">
        <w:rPr>
          <w:rFonts w:ascii="Mazda Type" w:hAnsi="Mazda Type"/>
          <w:kern w:val="2"/>
          <w:sz w:val="20"/>
          <w:szCs w:val="20"/>
          <w:lang w:val="pt-PT" w:eastAsia="ja-JP"/>
        </w:rPr>
        <w:t xml:space="preserve">itigação de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Pr="00026797">
        <w:rPr>
          <w:rFonts w:ascii="Mazda Type" w:hAnsi="Mazda Type"/>
          <w:kern w:val="2"/>
          <w:sz w:val="20"/>
          <w:szCs w:val="20"/>
          <w:lang w:val="pt-PT" w:eastAsia="ja-JP"/>
        </w:rPr>
        <w:t>olisão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frontal,</w:t>
      </w:r>
      <w:r w:rsidRPr="000267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o </w:t>
      </w:r>
      <w:proofErr w:type="spellStart"/>
      <w:r w:rsidRPr="00026797">
        <w:rPr>
          <w:rFonts w:ascii="Mazda Type" w:hAnsi="Mazda Type"/>
          <w:kern w:val="2"/>
          <w:sz w:val="20"/>
          <w:szCs w:val="20"/>
          <w:lang w:val="pt-PT" w:eastAsia="ja-JP"/>
        </w:rPr>
        <w:t>Emergency</w:t>
      </w:r>
      <w:proofErr w:type="spellEnd"/>
      <w:r w:rsidRPr="000267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026797">
        <w:rPr>
          <w:rFonts w:ascii="Mazda Type" w:hAnsi="Mazda Type"/>
          <w:kern w:val="2"/>
          <w:sz w:val="20"/>
          <w:szCs w:val="20"/>
          <w:lang w:val="pt-PT" w:eastAsia="ja-JP"/>
        </w:rPr>
        <w:t>Lane</w:t>
      </w:r>
      <w:proofErr w:type="spellEnd"/>
      <w:r w:rsidRPr="000267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026797">
        <w:rPr>
          <w:rFonts w:ascii="Mazda Type" w:hAnsi="Mazda Type"/>
          <w:kern w:val="2"/>
          <w:sz w:val="20"/>
          <w:szCs w:val="20"/>
          <w:lang w:val="pt-PT" w:eastAsia="ja-JP"/>
        </w:rPr>
        <w:t>Keeping</w:t>
      </w:r>
      <w:proofErr w:type="spellEnd"/>
      <w:r w:rsidRPr="00026797">
        <w:rPr>
          <w:rFonts w:ascii="Mazda Type" w:hAnsi="Mazda Type"/>
          <w:kern w:val="2"/>
          <w:sz w:val="20"/>
          <w:szCs w:val="20"/>
          <w:lang w:val="pt-PT" w:eastAsia="ja-JP"/>
        </w:rPr>
        <w:t xml:space="preserve"> (ELK) com o novo sistema de assistência para evitar o trânsito frontal.</w:t>
      </w:r>
    </w:p>
    <w:p w14:paraId="4222479C" w14:textId="3C251229" w:rsidR="00D86A57" w:rsidRPr="00D86A57" w:rsidRDefault="00026797" w:rsidP="00D86A57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962782">
        <w:rPr>
          <w:rFonts w:ascii="Mazda Type" w:hAnsi="Mazda Type"/>
          <w:kern w:val="2"/>
          <w:sz w:val="20"/>
          <w:szCs w:val="20"/>
          <w:lang w:val="pt-PT" w:eastAsia="ja-JP"/>
        </w:rPr>
        <w:t xml:space="preserve">As pré-vendas do novo </w:t>
      </w:r>
      <w:r w:rsidR="00D86A57" w:rsidRPr="00962782">
        <w:rPr>
          <w:rFonts w:ascii="Mazda Type" w:hAnsi="Mazda Type"/>
          <w:kern w:val="2"/>
          <w:sz w:val="20"/>
          <w:szCs w:val="20"/>
          <w:lang w:val="pt-PT" w:eastAsia="ja-JP"/>
        </w:rPr>
        <w:t xml:space="preserve">Mazda CX-80 </w:t>
      </w:r>
      <w:r w:rsidRPr="00962782">
        <w:rPr>
          <w:rFonts w:ascii="Mazda Type" w:hAnsi="Mazda Type"/>
          <w:kern w:val="2"/>
          <w:sz w:val="20"/>
          <w:szCs w:val="20"/>
          <w:lang w:val="pt-PT" w:eastAsia="ja-JP"/>
        </w:rPr>
        <w:t xml:space="preserve">irão arrancar em </w:t>
      </w:r>
      <w:proofErr w:type="gramStart"/>
      <w:r w:rsidRPr="00962782">
        <w:rPr>
          <w:rFonts w:ascii="Mazda Type" w:hAnsi="Mazda Type"/>
          <w:kern w:val="2"/>
          <w:sz w:val="20"/>
          <w:szCs w:val="20"/>
          <w:lang w:val="pt-PT" w:eastAsia="ja-JP"/>
        </w:rPr>
        <w:t>Maio</w:t>
      </w:r>
      <w:proofErr w:type="gramEnd"/>
      <w:r w:rsidRPr="00962782">
        <w:rPr>
          <w:rFonts w:ascii="Mazda Type" w:hAnsi="Mazda Type"/>
          <w:kern w:val="2"/>
          <w:sz w:val="20"/>
          <w:szCs w:val="20"/>
          <w:lang w:val="pt-PT" w:eastAsia="ja-JP"/>
        </w:rPr>
        <w:t xml:space="preserve">, estando prevista a chegadas das primeiras unidades aos concessionários a partir do Outono de </w:t>
      </w:r>
      <w:r w:rsidR="00D86A57" w:rsidRPr="00962782">
        <w:rPr>
          <w:rFonts w:ascii="Mazda Type" w:hAnsi="Mazda Type"/>
          <w:kern w:val="2"/>
          <w:sz w:val="20"/>
          <w:szCs w:val="20"/>
          <w:lang w:val="pt-PT" w:eastAsia="ja-JP"/>
        </w:rPr>
        <w:t xml:space="preserve">2024. </w:t>
      </w:r>
      <w:r w:rsidRPr="00962782"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r w:rsidR="00584CF1" w:rsidRPr="00962782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962782">
        <w:rPr>
          <w:rFonts w:ascii="Mazda Type" w:hAnsi="Mazda Type"/>
          <w:kern w:val="2"/>
          <w:sz w:val="20"/>
          <w:szCs w:val="20"/>
          <w:lang w:val="pt-PT" w:eastAsia="ja-JP"/>
        </w:rPr>
        <w:t xml:space="preserve"> preço</w:t>
      </w:r>
      <w:r w:rsidR="00584CF1" w:rsidRPr="00962782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962782">
        <w:rPr>
          <w:rFonts w:ascii="Mazda Type" w:hAnsi="Mazda Type"/>
          <w:kern w:val="2"/>
          <w:sz w:val="20"/>
          <w:szCs w:val="20"/>
          <w:lang w:val="pt-PT" w:eastAsia="ja-JP"/>
        </w:rPr>
        <w:t xml:space="preserve"> indicativo</w:t>
      </w:r>
      <w:r w:rsidR="00584CF1" w:rsidRPr="00962782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962782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584CF1" w:rsidRPr="00962782">
        <w:rPr>
          <w:rFonts w:ascii="Mazda Type" w:hAnsi="Mazda Type"/>
          <w:kern w:val="2"/>
          <w:sz w:val="20"/>
          <w:szCs w:val="20"/>
          <w:lang w:val="pt-PT" w:eastAsia="ja-JP"/>
        </w:rPr>
        <w:t>para aquisição d</w:t>
      </w:r>
      <w:r w:rsidRPr="00962782">
        <w:rPr>
          <w:rFonts w:ascii="Mazda Type" w:hAnsi="Mazda Type"/>
          <w:kern w:val="2"/>
          <w:sz w:val="20"/>
          <w:szCs w:val="20"/>
          <w:lang w:val="pt-PT" w:eastAsia="ja-JP"/>
        </w:rPr>
        <w:t xml:space="preserve">o novo Mazda </w:t>
      </w:r>
      <w:r w:rsidR="00D86A57" w:rsidRPr="00962782">
        <w:rPr>
          <w:rFonts w:ascii="Mazda Type" w:hAnsi="Mazda Type"/>
          <w:kern w:val="2"/>
          <w:sz w:val="20"/>
          <w:szCs w:val="20"/>
          <w:lang w:val="pt-PT" w:eastAsia="ja-JP"/>
        </w:rPr>
        <w:t xml:space="preserve">CX-80 </w:t>
      </w:r>
      <w:r w:rsidR="00584CF1" w:rsidRPr="00962782">
        <w:rPr>
          <w:rFonts w:ascii="Mazda Type" w:hAnsi="Mazda Type"/>
          <w:kern w:val="2"/>
          <w:sz w:val="20"/>
          <w:szCs w:val="20"/>
          <w:lang w:val="pt-PT" w:eastAsia="ja-JP"/>
        </w:rPr>
        <w:t xml:space="preserve">em Portugal irão iniciar-se nos </w:t>
      </w:r>
      <w:r w:rsidR="00CB6EFC" w:rsidRPr="00962782">
        <w:rPr>
          <w:rFonts w:ascii="Mazda Type" w:hAnsi="Mazda Type"/>
          <w:kern w:val="2"/>
          <w:sz w:val="20"/>
          <w:szCs w:val="20"/>
          <w:lang w:val="pt-PT" w:eastAsia="ja-JP"/>
        </w:rPr>
        <w:t>63.304</w:t>
      </w:r>
      <w:r w:rsidR="00584CF1" w:rsidRPr="00962782">
        <w:rPr>
          <w:rFonts w:ascii="Mazda Type" w:hAnsi="Mazda Type"/>
          <w:kern w:val="2"/>
          <w:sz w:val="20"/>
          <w:szCs w:val="20"/>
          <w:lang w:val="pt-PT" w:eastAsia="ja-JP"/>
        </w:rPr>
        <w:t xml:space="preserve">€ </w:t>
      </w:r>
      <w:r w:rsidR="00CB6EFC" w:rsidRPr="00962782">
        <w:rPr>
          <w:rFonts w:ascii="Mazda Type" w:hAnsi="Mazda Type"/>
          <w:kern w:val="2"/>
          <w:sz w:val="20"/>
          <w:szCs w:val="20"/>
          <w:lang w:val="pt-PT" w:eastAsia="ja-JP"/>
        </w:rPr>
        <w:t>(nota: não inclui Despesas de Legalização e Transporte, nem Pintura Metalizada)</w:t>
      </w:r>
      <w:r w:rsidR="00584CF1" w:rsidRPr="00962782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 w:rsidR="00CB6EFC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</w:p>
    <w:p w14:paraId="09492626" w14:textId="21CDE893" w:rsidR="00D86A57" w:rsidRPr="00D86A57" w:rsidRDefault="00584CF1" w:rsidP="00D86A57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b/>
          <w:bCs/>
          <w:kern w:val="2"/>
          <w:sz w:val="20"/>
          <w:szCs w:val="20"/>
          <w:u w:val="single"/>
          <w:lang w:val="pt-PT" w:eastAsia="ja-JP"/>
        </w:rPr>
        <w:br/>
      </w:r>
      <w:r w:rsidRPr="00584CF1">
        <w:rPr>
          <w:rFonts w:ascii="Mazda Type" w:hAnsi="Mazda Type"/>
          <w:b/>
          <w:bCs/>
          <w:kern w:val="2"/>
          <w:sz w:val="20"/>
          <w:szCs w:val="20"/>
          <w:u w:val="single"/>
          <w:lang w:val="pt-PT" w:eastAsia="ja-JP"/>
        </w:rPr>
        <w:t>NOTA AOS EDITORES</w:t>
      </w:r>
      <w:r w:rsidR="00D86A57" w:rsidRPr="00584CF1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:</w:t>
      </w:r>
      <w:r w:rsidR="00D86A57" w:rsidRPr="00D86A57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bookmarkStart w:id="2" w:name="_Hlk164322870"/>
      <w:r>
        <w:rPr>
          <w:rFonts w:ascii="Mazda Type" w:hAnsi="Mazda Type"/>
          <w:kern w:val="2"/>
          <w:sz w:val="20"/>
          <w:szCs w:val="20"/>
          <w:lang w:val="pt-PT" w:eastAsia="ja-JP"/>
        </w:rPr>
        <w:t>Os valores de consumos e emissões apresentados neste Comunicado de Imprensa são preliminares</w:t>
      </w:r>
      <w:r w:rsidR="00D86A57" w:rsidRPr="00D86A57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 aprovação </w:t>
      </w:r>
      <w:r w:rsidR="00D86A57" w:rsidRPr="00D86A57">
        <w:rPr>
          <w:rFonts w:ascii="Mazda Type" w:hAnsi="Mazda Type"/>
          <w:kern w:val="2"/>
          <w:sz w:val="20"/>
          <w:szCs w:val="20"/>
          <w:lang w:val="pt-PT" w:eastAsia="ja-JP"/>
        </w:rPr>
        <w:t>EC-</w:t>
      </w:r>
      <w:proofErr w:type="spellStart"/>
      <w:r w:rsidR="00D86A57" w:rsidRPr="00D86A57">
        <w:rPr>
          <w:rFonts w:ascii="Mazda Type" w:hAnsi="Mazda Type"/>
          <w:kern w:val="2"/>
          <w:sz w:val="20"/>
          <w:szCs w:val="20"/>
          <w:lang w:val="pt-PT" w:eastAsia="ja-JP"/>
        </w:rPr>
        <w:t>type</w:t>
      </w:r>
      <w:proofErr w:type="spellEnd"/>
      <w:r w:rsidR="00D86A57" w:rsidRPr="00D86A57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e o </w:t>
      </w:r>
      <w:r w:rsidR="00D86A57" w:rsidRPr="00D86A57">
        <w:rPr>
          <w:rFonts w:ascii="Mazda Type" w:hAnsi="Mazda Type"/>
          <w:kern w:val="2"/>
          <w:sz w:val="20"/>
          <w:szCs w:val="20"/>
          <w:lang w:val="pt-PT" w:eastAsia="ja-JP"/>
        </w:rPr>
        <w:t>Certifica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do</w:t>
      </w:r>
      <w:r w:rsidR="00D86A57" w:rsidRPr="00D86A57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de</w:t>
      </w:r>
      <w:r w:rsidR="00D86A57" w:rsidRPr="00D86A57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Conformi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dade</w:t>
      </w:r>
      <w:r w:rsidR="00D86A57" w:rsidRPr="00D86A57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com os valores oficiais ainda não estão disponíveis</w:t>
      </w:r>
      <w:r w:rsidR="00D86A57" w:rsidRPr="00D86A57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Serão, assim, possíveis alguns desvios aos valores indicados</w:t>
      </w:r>
      <w:bookmarkEnd w:id="2"/>
      <w:r w:rsidR="00D86A57" w:rsidRPr="00D86A57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0F0DC43C" w14:textId="7D17D4D5" w:rsidR="00DE76A5" w:rsidRDefault="00365B33" w:rsidP="00D34F60">
      <w:pPr>
        <w:adjustRightInd w:val="0"/>
        <w:spacing w:after="120" w:line="260" w:lineRule="exact"/>
        <w:jc w:val="center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305558">
        <w:rPr>
          <w:rFonts w:ascii="Mazda Type" w:hAnsi="Mazda Type"/>
          <w:kern w:val="2"/>
          <w:sz w:val="20"/>
          <w:szCs w:val="20"/>
          <w:lang w:val="pt-PT" w:eastAsia="ja-JP"/>
        </w:rPr>
        <w:t># # #</w:t>
      </w:r>
    </w:p>
    <w:p w14:paraId="1E9BCF61" w14:textId="77777777" w:rsidR="00D34F60" w:rsidRPr="00305558" w:rsidRDefault="00D34F60" w:rsidP="00D34F60">
      <w:pPr>
        <w:adjustRightInd w:val="0"/>
        <w:spacing w:after="120" w:line="260" w:lineRule="exact"/>
        <w:jc w:val="center"/>
        <w:rPr>
          <w:rFonts w:ascii="Mazda Type" w:hAnsi="Mazda Type"/>
          <w:kern w:val="2"/>
          <w:sz w:val="20"/>
          <w:szCs w:val="20"/>
          <w:lang w:val="pt-PT" w:eastAsia="ja-JP"/>
        </w:rPr>
      </w:pPr>
    </w:p>
    <w:p w14:paraId="01418B6C" w14:textId="3491E3D9" w:rsidR="00714D56" w:rsidRPr="00305558" w:rsidRDefault="00714D56" w:rsidP="00714D56">
      <w:pPr>
        <w:adjustRightInd w:val="0"/>
        <w:spacing w:after="120" w:line="260" w:lineRule="exact"/>
        <w:jc w:val="both"/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</w:pPr>
      <w:r w:rsidRPr="00305558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t>Notas para Imprensa</w:t>
      </w:r>
      <w:r w:rsidRPr="00305558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: </w:t>
      </w:r>
      <w:r w:rsidRPr="00305558">
        <w:rPr>
          <w:rFonts w:ascii="Mazda Type" w:hAnsi="Mazda Type"/>
          <w:i/>
          <w:kern w:val="2"/>
          <w:sz w:val="20"/>
          <w:szCs w:val="20"/>
          <w:lang w:val="pt-PT" w:eastAsia="ja-JP"/>
        </w:rPr>
        <w:t>Imagens de alta resolução (fotos e vídeos) da temática do presente Comunicado de Imprensa disponíveis no Portal de Imprensa da Mazda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 em</w:t>
      </w:r>
      <w:r w:rsidRPr="00305558">
        <w:rPr>
          <w:sz w:val="20"/>
          <w:szCs w:val="20"/>
          <w:lang w:val="pt-PT"/>
        </w:rPr>
        <w:t xml:space="preserve"> </w:t>
      </w:r>
      <w:hyperlink r:id="rId9" w:history="1">
        <w:r w:rsidRPr="00305558">
          <w:rPr>
            <w:rStyle w:val="Hiperligao"/>
            <w:rFonts w:ascii="Mazda Type" w:hAnsi="Mazda Type" w:cs="Segoe UI"/>
            <w:b/>
            <w:bCs/>
            <w:i/>
            <w:color w:val="0000FF"/>
            <w:sz w:val="20"/>
            <w:szCs w:val="20"/>
            <w:lang w:val="pt-PT"/>
          </w:rPr>
          <w:t>www.mazda-press.pt/</w:t>
        </w:r>
      </w:hyperlink>
    </w:p>
    <w:p w14:paraId="5144CBF0" w14:textId="3187FE8C" w:rsidR="00714D56" w:rsidRPr="00305558" w:rsidRDefault="00714D56" w:rsidP="00714D56">
      <w:pPr>
        <w:spacing w:after="120" w:line="260" w:lineRule="exact"/>
        <w:jc w:val="both"/>
        <w:rPr>
          <w:rFonts w:ascii="Mazda Type" w:hAnsi="Mazda Type" w:cs="Segoe UI"/>
          <w:bCs/>
          <w:sz w:val="20"/>
          <w:szCs w:val="20"/>
          <w:lang w:val="pt-PT"/>
        </w:rPr>
      </w:pPr>
      <w:r w:rsidRPr="00305558">
        <w:rPr>
          <w:rFonts w:ascii="Mazda Type" w:hAnsi="Mazda Type"/>
          <w:b/>
          <w:i/>
          <w:kern w:val="2"/>
          <w:sz w:val="20"/>
          <w:szCs w:val="20"/>
          <w:u w:val="single"/>
          <w:lang w:val="pt-PT" w:eastAsia="ja-JP"/>
        </w:rPr>
        <w:t>IMPORTANTE</w:t>
      </w:r>
      <w:r w:rsidRPr="00305558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: </w:t>
      </w:r>
      <w:bookmarkStart w:id="3" w:name="_Hlk93333158"/>
      <w:r w:rsidR="001C431E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Todos os conteúdos – textos e/ou imagens </w:t>
      </w:r>
      <w:r w:rsidR="00E736A0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(fotografias e vídeos) </w:t>
      </w:r>
      <w:r w:rsidR="001C431E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– integrados no 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Portal de Imprensa da Mazda Motor de Portugal </w:t>
      </w:r>
      <w:r w:rsidR="001C431E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estão 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protegidos por direitos editoriais/autorais, </w:t>
      </w:r>
      <w:r w:rsidR="00E736A0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destinando-se 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apenas e só para exclusiva utilização por parte dos órgãos de comunicação social e dos seus representantes. </w:t>
      </w:r>
    </w:p>
    <w:bookmarkEnd w:id="3"/>
    <w:p w14:paraId="31326DF0" w14:textId="794DC4A5" w:rsidR="000B5634" w:rsidRDefault="00714D56" w:rsidP="00305558">
      <w:pPr>
        <w:spacing w:after="120" w:line="260" w:lineRule="exact"/>
        <w:jc w:val="center"/>
        <w:rPr>
          <w:rFonts w:ascii="Mazda Type" w:hAnsi="Mazda Type"/>
          <w:iCs/>
          <w:sz w:val="20"/>
          <w:szCs w:val="20"/>
          <w:lang w:val="pt-PT"/>
        </w:rPr>
      </w:pPr>
      <w:r w:rsidRPr="00305558">
        <w:rPr>
          <w:rFonts w:ascii="Mazda Type" w:hAnsi="Mazda Type"/>
          <w:iCs/>
          <w:sz w:val="20"/>
          <w:szCs w:val="20"/>
          <w:lang w:val="pt-PT"/>
        </w:rPr>
        <w:lastRenderedPageBreak/>
        <w:t># # #</w:t>
      </w:r>
    </w:p>
    <w:p w14:paraId="377DF171" w14:textId="75A44D7F" w:rsidR="0092595A" w:rsidRDefault="0092595A" w:rsidP="0092595A">
      <w:pPr>
        <w:spacing w:after="120" w:line="260" w:lineRule="exact"/>
        <w:rPr>
          <w:rFonts w:ascii="Mazda Type" w:hAnsi="Mazda Type"/>
          <w:iCs/>
          <w:sz w:val="20"/>
          <w:szCs w:val="20"/>
          <w:lang w:val="pt-PT"/>
        </w:rPr>
      </w:pPr>
    </w:p>
    <w:p w14:paraId="2BC4C5B2" w14:textId="63698473" w:rsidR="00E54A29" w:rsidRPr="00E54A29" w:rsidRDefault="0092595A" w:rsidP="00EB3FE9">
      <w:pPr>
        <w:spacing w:after="120" w:line="260" w:lineRule="exact"/>
        <w:ind w:left="1416" w:hanging="1416"/>
        <w:rPr>
          <w:rFonts w:ascii="Mazda Type" w:hAnsi="Mazda Type"/>
          <w:b/>
          <w:kern w:val="2"/>
          <w:sz w:val="20"/>
          <w:szCs w:val="20"/>
          <w:lang w:val="pt-PT" w:eastAsia="ja-JP"/>
        </w:rPr>
      </w:pPr>
      <w:r w:rsidRPr="00E54A29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t>Contactos</w:t>
      </w:r>
      <w:r w:rsidRPr="00E54A29">
        <w:rPr>
          <w:rFonts w:ascii="Mazda Type" w:hAnsi="Mazda Type"/>
          <w:b/>
          <w:kern w:val="2"/>
          <w:sz w:val="20"/>
          <w:szCs w:val="20"/>
          <w:lang w:val="pt-PT" w:eastAsia="ja-JP"/>
        </w:rPr>
        <w:t>:</w:t>
      </w:r>
      <w:r w:rsidRPr="00E54A29">
        <w:rPr>
          <w:rFonts w:ascii="Mazda Type" w:hAnsi="Mazda Type"/>
          <w:b/>
          <w:kern w:val="2"/>
          <w:sz w:val="20"/>
          <w:szCs w:val="20"/>
          <w:lang w:val="pt-PT" w:eastAsia="ja-JP"/>
        </w:rPr>
        <w:tab/>
      </w:r>
      <w:r w:rsidR="00E54A2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Mazda Motor de Portugal | Assessoria de Imprensa </w:t>
      </w:r>
    </w:p>
    <w:p w14:paraId="459F3D4D" w14:textId="1FCFBB43" w:rsidR="0092595A" w:rsidRPr="00E54A29" w:rsidRDefault="0092595A" w:rsidP="00E54A29">
      <w:pPr>
        <w:spacing w:after="120" w:line="260" w:lineRule="exact"/>
        <w:ind w:left="1416"/>
        <w:rPr>
          <w:rFonts w:ascii="Mazda Type" w:hAnsi="Mazda Type"/>
          <w:iCs/>
          <w:kern w:val="2"/>
          <w:sz w:val="20"/>
          <w:szCs w:val="20"/>
          <w:lang w:val="pt-PT" w:eastAsia="ja-JP"/>
        </w:rPr>
      </w:pPr>
      <w:r w:rsidRPr="00E54A29">
        <w:rPr>
          <w:rFonts w:ascii="Mazda Type" w:hAnsi="Mazda Type"/>
          <w:bCs/>
          <w:kern w:val="2"/>
          <w:sz w:val="20"/>
          <w:szCs w:val="20"/>
          <w:lang w:val="pt-PT" w:eastAsia="ja-JP"/>
        </w:rPr>
        <w:t>Good News Comunicação</w:t>
      </w:r>
      <w:r w:rsidRPr="00E54A29">
        <w:rPr>
          <w:rFonts w:ascii="Mazda Type" w:hAnsi="Mazda Type"/>
          <w:bCs/>
          <w:kern w:val="2"/>
          <w:sz w:val="20"/>
          <w:szCs w:val="20"/>
          <w:lang w:val="pt-PT" w:eastAsia="ja-JP"/>
        </w:rPr>
        <w:br/>
      </w:r>
      <w:bookmarkStart w:id="4" w:name="_Hlk100302306"/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Tito Morão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: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 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+351 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918 400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 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001 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| </w:t>
      </w:r>
      <w:hyperlink r:id="rId10" w:history="1">
        <w:r w:rsidR="00EB3FE9" w:rsidRPr="00E54A29">
          <w:rPr>
            <w:rStyle w:val="Hiperligao"/>
            <w:rFonts w:ascii="Mazda Type" w:hAnsi="Mazda Type"/>
            <w:iCs/>
            <w:color w:val="0000FF"/>
            <w:kern w:val="2"/>
            <w:sz w:val="20"/>
            <w:szCs w:val="20"/>
            <w:lang w:val="pt-PT" w:eastAsia="ja-JP"/>
          </w:rPr>
          <w:t>tmorao@goodnews.pt</w:t>
        </w:r>
      </w:hyperlink>
      <w:bookmarkEnd w:id="4"/>
      <w:r w:rsidR="00EB3FE9" w:rsidRPr="00E54A29">
        <w:rPr>
          <w:rFonts w:ascii="Mazda Type" w:hAnsi="Mazda Type"/>
          <w:iCs/>
          <w:color w:val="0000FF"/>
          <w:kern w:val="2"/>
          <w:sz w:val="20"/>
          <w:szCs w:val="20"/>
          <w:lang w:val="pt-PT" w:eastAsia="ja-JP"/>
        </w:rPr>
        <w:t xml:space="preserve"> 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br/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José Pinheiro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: +351 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915 653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 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27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3 | </w:t>
      </w:r>
      <w:hyperlink r:id="rId11" w:history="1">
        <w:r w:rsidR="00EB3FE9" w:rsidRPr="00E54A29">
          <w:rPr>
            <w:rStyle w:val="Hiperligao"/>
            <w:rFonts w:ascii="Mazda Type" w:hAnsi="Mazda Type"/>
            <w:iCs/>
            <w:color w:val="0000FF"/>
            <w:kern w:val="2"/>
            <w:sz w:val="20"/>
            <w:szCs w:val="20"/>
            <w:lang w:val="pt-PT" w:eastAsia="ja-JP"/>
          </w:rPr>
          <w:t>jlpinheiro@goodnews.pt</w:t>
        </w:r>
      </w:hyperlink>
      <w:r w:rsidR="00EB3FE9" w:rsidRPr="00E54A29">
        <w:rPr>
          <w:rFonts w:ascii="Mazda Type" w:hAnsi="Mazda Type"/>
          <w:iCs/>
          <w:color w:val="0000FF"/>
          <w:kern w:val="2"/>
          <w:sz w:val="20"/>
          <w:szCs w:val="20"/>
          <w:lang w:val="pt-PT" w:eastAsia="ja-JP"/>
        </w:rPr>
        <w:t xml:space="preserve"> </w:t>
      </w:r>
    </w:p>
    <w:sectPr w:rsidR="0092595A" w:rsidRPr="00E54A29" w:rsidSect="00003D1A">
      <w:headerReference w:type="default" r:id="rId12"/>
      <w:footerReference w:type="default" r:id="rId13"/>
      <w:pgSz w:w="11900" w:h="16840"/>
      <w:pgMar w:top="1134" w:right="1418" w:bottom="1560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1EC8" w14:textId="77777777" w:rsidR="009B3BE7" w:rsidRDefault="009B3BE7" w:rsidP="00972E15">
      <w:r>
        <w:separator/>
      </w:r>
    </w:p>
  </w:endnote>
  <w:endnote w:type="continuationSeparator" w:id="0">
    <w:p w14:paraId="4DD99B0C" w14:textId="77777777" w:rsidR="009B3BE7" w:rsidRDefault="009B3BE7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6" w14:textId="77777777" w:rsidR="009811AB" w:rsidRDefault="009811AB">
    <w:pPr>
      <w:pStyle w:val="Rodap"/>
    </w:pP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1326DFB" wp14:editId="30CD949D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575948"/>
              <wp:effectExtent l="0" t="0" r="3746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575948"/>
                        <a:chOff x="0" y="0"/>
                        <a:chExt cx="6840000" cy="57605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77"/>
                          <a:ext cx="6839999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2C538" w14:textId="77777777" w:rsidR="00EB3FE9" w:rsidRPr="00EB3FE9" w:rsidRDefault="00CB3778" w:rsidP="00EB3FE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Para informações adicionais, por favor contacte:</w:t>
                            </w:r>
                          </w:p>
                          <w:p w14:paraId="31326E00" w14:textId="38A77D55" w:rsidR="00CB3778" w:rsidRPr="00EB3FE9" w:rsidRDefault="00CB3778" w:rsidP="00EB3FE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Mazda Motor de Portugal</w:t>
                            </w:r>
                            <w:r w:rsidR="00E2364C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="00E2364C" w:rsidRPr="00E54A2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| Direcção de Relações Públicas</w:t>
                            </w:r>
                          </w:p>
                          <w:p w14:paraId="3F4554F2" w14:textId="39E1F494" w:rsidR="000A6C05" w:rsidRDefault="000A6C05" w:rsidP="00E54A2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0A6C05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Avenida dos Combatentes, nº 43, 3ºA, 1600-042 Lisboa | Portugal</w:t>
                            </w:r>
                          </w:p>
                          <w:p w14:paraId="31326E02" w14:textId="46BF985F" w:rsidR="009811AB" w:rsidRPr="00E54A29" w:rsidRDefault="00CB3778" w:rsidP="00E54A2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proofErr w:type="spellStart"/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Tel</w:t>
                            </w:r>
                            <w:proofErr w:type="spellEnd"/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: +351 21 351 27 70 </w:t>
                            </w:r>
                            <w:r w:rsidR="00E54A29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| </w:t>
                            </w:r>
                            <w:hyperlink r:id="rId1" w:history="1">
                              <w:r w:rsidR="00E54A29" w:rsidRPr="000A6C05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www.mazda-press.pt</w:t>
                              </w:r>
                            </w:hyperlink>
                            <w:r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 | </w:t>
                            </w:r>
                            <w:hyperlink r:id="rId2" w:history="1">
                              <w:r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www.mazda.pt</w:t>
                              </w:r>
                            </w:hyperlink>
                            <w:r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326DFB" id="グループ化 18" o:spid="_x0000_s1027" style="position:absolute;margin-left:-39.9pt;margin-top:-10.35pt;width:538.55pt;height:45.35pt;z-index:251668480;mso-width-relative:margin;mso-height-relative:margin" coordsize="684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0282C538" w14:textId="77777777" w:rsidR="00EB3FE9" w:rsidRPr="00EB3FE9" w:rsidRDefault="00CB3778" w:rsidP="00EB3FE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Para informações adicionais, por favor contacte:</w:t>
                      </w:r>
                    </w:p>
                    <w:p w14:paraId="31326E00" w14:textId="38A77D55" w:rsidR="00CB3778" w:rsidRPr="00EB3FE9" w:rsidRDefault="00CB3778" w:rsidP="00EB3FE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Mazda Motor de Portugal</w:t>
                      </w:r>
                      <w:r w:rsidR="00E2364C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 w:rsidR="00E2364C" w:rsidRPr="00E54A2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| Direcção de Relações Públicas</w:t>
                      </w:r>
                    </w:p>
                    <w:p w14:paraId="3F4554F2" w14:textId="39E1F494" w:rsidR="000A6C05" w:rsidRDefault="000A6C05" w:rsidP="00E54A2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0A6C05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Avenida dos Combatentes, nº 43, 3ºA, 1600-042 Lisboa | Portugal</w:t>
                      </w:r>
                    </w:p>
                    <w:p w14:paraId="31326E02" w14:textId="46BF985F" w:rsidR="009811AB" w:rsidRPr="00E54A29" w:rsidRDefault="00CB3778" w:rsidP="00E54A2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proofErr w:type="spellStart"/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Tel</w:t>
                      </w:r>
                      <w:proofErr w:type="spellEnd"/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: +351 21 351 27 70 </w:t>
                      </w:r>
                      <w:r w:rsidR="00E54A29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| </w:t>
                      </w:r>
                      <w:hyperlink r:id="rId3" w:history="1">
                        <w:r w:rsidR="00E54A29" w:rsidRPr="000A6C05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www.mazda-press.pt</w:t>
                        </w:r>
                      </w:hyperlink>
                      <w:r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 | </w:t>
                      </w:r>
                      <w:hyperlink r:id="rId4" w:history="1">
                        <w:r w:rsidRPr="00C265B9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www.mazda.pt</w:t>
                        </w:r>
                      </w:hyperlink>
                      <w:r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3C24E" w14:textId="77777777" w:rsidR="009B3BE7" w:rsidRDefault="009B3BE7" w:rsidP="00972E15">
      <w:r>
        <w:separator/>
      </w:r>
    </w:p>
  </w:footnote>
  <w:footnote w:type="continuationSeparator" w:id="0">
    <w:p w14:paraId="57A9BE88" w14:textId="77777777" w:rsidR="009B3BE7" w:rsidRDefault="009B3BE7" w:rsidP="00972E15">
      <w:r>
        <w:continuationSeparator/>
      </w:r>
    </w:p>
  </w:footnote>
  <w:footnote w:id="1">
    <w:p w14:paraId="3A0C6D05" w14:textId="234963AA" w:rsidR="00D86A57" w:rsidRPr="00D10AF7" w:rsidRDefault="00D86A57" w:rsidP="00D86A57">
      <w:pPr>
        <w:rPr>
          <w:rFonts w:ascii="Mazda Type" w:hAnsi="Mazda Type"/>
          <w:sz w:val="17"/>
          <w:szCs w:val="17"/>
          <w:lang w:val="pt-PT"/>
        </w:rPr>
      </w:pPr>
      <w:bookmarkStart w:id="1" w:name="_Hlk164322851"/>
      <w:r w:rsidRPr="00D10AF7">
        <w:rPr>
          <w:rStyle w:val="Refdenotaderodap"/>
          <w:rFonts w:ascii="Mazda Type" w:hAnsi="Mazda Type"/>
          <w:sz w:val="17"/>
          <w:szCs w:val="17"/>
          <w:lang w:val="pt-PT"/>
        </w:rPr>
        <w:footnoteRef/>
      </w:r>
      <w:r w:rsidRPr="00D10AF7">
        <w:rPr>
          <w:rFonts w:ascii="Mazda Type" w:hAnsi="Mazda Type"/>
          <w:sz w:val="17"/>
          <w:szCs w:val="17"/>
          <w:lang w:val="pt-PT"/>
        </w:rPr>
        <w:t xml:space="preserve"> </w:t>
      </w:r>
      <w:r w:rsidR="00D10AF7" w:rsidRPr="00D10AF7">
        <w:rPr>
          <w:rFonts w:ascii="Mazda Type" w:hAnsi="Mazda Type"/>
          <w:sz w:val="17"/>
          <w:szCs w:val="17"/>
          <w:lang w:val="pt-PT"/>
        </w:rPr>
        <w:t>Mazda CX-80 e-</w:t>
      </w:r>
      <w:proofErr w:type="spellStart"/>
      <w:r w:rsidR="00D10AF7" w:rsidRPr="00D10AF7">
        <w:rPr>
          <w:rFonts w:ascii="Mazda Type" w:hAnsi="Mazda Type"/>
          <w:sz w:val="17"/>
          <w:szCs w:val="17"/>
          <w:lang w:val="pt-PT"/>
        </w:rPr>
        <w:t>Skyactiv</w:t>
      </w:r>
      <w:proofErr w:type="spellEnd"/>
      <w:r w:rsidR="00D10AF7" w:rsidRPr="00D10AF7">
        <w:rPr>
          <w:rFonts w:ascii="Mazda Type" w:hAnsi="Mazda Type"/>
          <w:sz w:val="17"/>
          <w:szCs w:val="17"/>
          <w:lang w:val="pt-PT"/>
        </w:rPr>
        <w:t xml:space="preserve"> PHEV</w:t>
      </w:r>
      <w:r w:rsidR="00D10AF7">
        <w:rPr>
          <w:rFonts w:ascii="Mazda Type" w:hAnsi="Mazda Type"/>
          <w:sz w:val="17"/>
          <w:szCs w:val="17"/>
          <w:lang w:val="pt-PT"/>
        </w:rPr>
        <w:t xml:space="preserve"> (</w:t>
      </w:r>
      <w:r w:rsidR="00634AD0">
        <w:rPr>
          <w:rFonts w:ascii="Mazda Type" w:hAnsi="Mazda Type"/>
          <w:sz w:val="17"/>
          <w:szCs w:val="17"/>
          <w:lang w:val="pt-PT"/>
        </w:rPr>
        <w:t xml:space="preserve">WLTP, </w:t>
      </w:r>
      <w:r w:rsidR="00D10AF7">
        <w:rPr>
          <w:rFonts w:ascii="Mazda Type" w:hAnsi="Mazda Type"/>
          <w:sz w:val="17"/>
          <w:szCs w:val="17"/>
          <w:lang w:val="pt-PT"/>
        </w:rPr>
        <w:t xml:space="preserve">valores </w:t>
      </w:r>
      <w:r w:rsidR="00D10AF7" w:rsidRPr="00D10AF7">
        <w:rPr>
          <w:rFonts w:ascii="Mazda Type" w:hAnsi="Mazda Type"/>
          <w:sz w:val="17"/>
          <w:szCs w:val="17"/>
          <w:lang w:val="pt-PT"/>
        </w:rPr>
        <w:t>combinado</w:t>
      </w:r>
      <w:r w:rsidR="00D10AF7">
        <w:rPr>
          <w:rFonts w:ascii="Mazda Type" w:hAnsi="Mazda Type"/>
          <w:sz w:val="17"/>
          <w:szCs w:val="17"/>
          <w:lang w:val="pt-PT"/>
        </w:rPr>
        <w:t>s</w:t>
      </w:r>
      <w:r w:rsidR="00552222">
        <w:rPr>
          <w:rFonts w:ascii="Mazda Type" w:hAnsi="Mazda Type"/>
          <w:sz w:val="17"/>
          <w:szCs w:val="17"/>
          <w:lang w:val="pt-PT"/>
        </w:rPr>
        <w:t>, ponderados</w:t>
      </w:r>
      <w:r w:rsidR="00D10AF7">
        <w:rPr>
          <w:rFonts w:ascii="Mazda Type" w:hAnsi="Mazda Type"/>
          <w:sz w:val="17"/>
          <w:szCs w:val="17"/>
          <w:lang w:val="pt-PT"/>
        </w:rPr>
        <w:t>):</w:t>
      </w:r>
      <w:r w:rsidR="00D10AF7" w:rsidRPr="00D10AF7">
        <w:rPr>
          <w:rFonts w:ascii="Mazda Type" w:hAnsi="Mazda Type"/>
          <w:sz w:val="17"/>
          <w:szCs w:val="17"/>
          <w:lang w:val="pt-PT"/>
        </w:rPr>
        <w:t xml:space="preserve"> Consumo de </w:t>
      </w:r>
      <w:r w:rsidR="00552222">
        <w:rPr>
          <w:rFonts w:ascii="Mazda Type" w:hAnsi="Mazda Type"/>
          <w:sz w:val="17"/>
          <w:szCs w:val="17"/>
          <w:lang w:val="pt-PT"/>
        </w:rPr>
        <w:t>combustível</w:t>
      </w:r>
      <w:r w:rsidRPr="00D10AF7">
        <w:rPr>
          <w:rFonts w:ascii="Mazda Type" w:hAnsi="Mazda Type"/>
          <w:sz w:val="17"/>
          <w:szCs w:val="17"/>
          <w:lang w:val="pt-PT"/>
        </w:rPr>
        <w:t>: 1</w:t>
      </w:r>
      <w:r w:rsidR="00D10AF7">
        <w:rPr>
          <w:rFonts w:ascii="Mazda Type" w:hAnsi="Mazda Type"/>
          <w:sz w:val="17"/>
          <w:szCs w:val="17"/>
          <w:lang w:val="pt-PT"/>
        </w:rPr>
        <w:t>,</w:t>
      </w:r>
      <w:r w:rsidRPr="00D10AF7">
        <w:rPr>
          <w:rFonts w:ascii="Mazda Type" w:hAnsi="Mazda Type"/>
          <w:sz w:val="17"/>
          <w:szCs w:val="17"/>
          <w:lang w:val="pt-PT"/>
        </w:rPr>
        <w:t>6 l/100 km</w:t>
      </w:r>
      <w:r w:rsidR="00552222">
        <w:rPr>
          <w:rFonts w:ascii="Mazda Type" w:hAnsi="Mazda Type"/>
          <w:sz w:val="17"/>
          <w:szCs w:val="17"/>
          <w:lang w:val="pt-PT"/>
        </w:rPr>
        <w:t xml:space="preserve">; </w:t>
      </w:r>
      <w:r w:rsidR="00552222" w:rsidRPr="00D10AF7">
        <w:rPr>
          <w:rFonts w:ascii="Mazda Type" w:hAnsi="Mazda Type"/>
          <w:sz w:val="17"/>
          <w:szCs w:val="17"/>
          <w:lang w:val="pt-PT"/>
        </w:rPr>
        <w:t>Consumo de energia</w:t>
      </w:r>
      <w:r w:rsidR="00552222">
        <w:rPr>
          <w:rFonts w:ascii="Mazda Type" w:hAnsi="Mazda Type"/>
          <w:sz w:val="17"/>
          <w:szCs w:val="17"/>
          <w:lang w:val="pt-PT"/>
        </w:rPr>
        <w:t>:</w:t>
      </w:r>
      <w:r w:rsidR="00D10AF7">
        <w:rPr>
          <w:rFonts w:ascii="Mazda Type" w:hAnsi="Mazda Type"/>
          <w:sz w:val="17"/>
          <w:szCs w:val="17"/>
          <w:lang w:val="pt-PT"/>
        </w:rPr>
        <w:t xml:space="preserve"> </w:t>
      </w:r>
      <w:r w:rsidRPr="00D10AF7">
        <w:rPr>
          <w:rFonts w:ascii="Mazda Type" w:hAnsi="Mazda Type"/>
          <w:sz w:val="17"/>
          <w:szCs w:val="17"/>
          <w:lang w:val="pt-PT"/>
        </w:rPr>
        <w:t>23</w:t>
      </w:r>
      <w:r w:rsidR="00D10AF7">
        <w:rPr>
          <w:rFonts w:ascii="Mazda Type" w:hAnsi="Mazda Type"/>
          <w:sz w:val="17"/>
          <w:szCs w:val="17"/>
          <w:lang w:val="pt-PT"/>
        </w:rPr>
        <w:t>,</w:t>
      </w:r>
      <w:r w:rsidRPr="00D10AF7">
        <w:rPr>
          <w:rFonts w:ascii="Mazda Type" w:hAnsi="Mazda Type"/>
          <w:sz w:val="17"/>
          <w:szCs w:val="17"/>
          <w:lang w:val="pt-PT"/>
        </w:rPr>
        <w:t xml:space="preserve">9 kWh/100 km; </w:t>
      </w:r>
      <w:r w:rsidR="00D10AF7">
        <w:rPr>
          <w:rFonts w:ascii="Mazda Type" w:hAnsi="Mazda Type"/>
          <w:sz w:val="17"/>
          <w:szCs w:val="17"/>
          <w:lang w:val="pt-PT"/>
        </w:rPr>
        <w:t xml:space="preserve">Emissões de </w:t>
      </w:r>
      <w:r w:rsidRPr="00D10AF7">
        <w:rPr>
          <w:rFonts w:ascii="Mazda Type" w:hAnsi="Mazda Type"/>
          <w:sz w:val="17"/>
          <w:szCs w:val="17"/>
          <w:lang w:val="pt-PT"/>
        </w:rPr>
        <w:t>CO</w:t>
      </w:r>
      <w:r w:rsidRPr="00D10AF7">
        <w:rPr>
          <w:rFonts w:ascii="Mazda Type" w:hAnsi="Mazda Type"/>
          <w:sz w:val="17"/>
          <w:szCs w:val="17"/>
          <w:vertAlign w:val="subscript"/>
          <w:lang w:val="pt-PT"/>
        </w:rPr>
        <w:t>2</w:t>
      </w:r>
      <w:r w:rsidRPr="00D10AF7">
        <w:rPr>
          <w:rFonts w:ascii="Mazda Type" w:hAnsi="Mazda Type"/>
          <w:sz w:val="17"/>
          <w:szCs w:val="17"/>
          <w:lang w:val="pt-PT"/>
        </w:rPr>
        <w:t xml:space="preserve">: 36 g/km, </w:t>
      </w:r>
      <w:r w:rsidR="00D10AF7">
        <w:rPr>
          <w:rFonts w:ascii="Mazda Type" w:hAnsi="Mazda Type"/>
          <w:sz w:val="17"/>
          <w:szCs w:val="17"/>
          <w:lang w:val="pt-PT"/>
        </w:rPr>
        <w:t xml:space="preserve">Classe de </w:t>
      </w:r>
      <w:r w:rsidRPr="00D10AF7">
        <w:rPr>
          <w:rFonts w:ascii="Mazda Type" w:hAnsi="Mazda Type"/>
          <w:sz w:val="17"/>
          <w:szCs w:val="17"/>
          <w:lang w:val="pt-PT"/>
        </w:rPr>
        <w:t>CO</w:t>
      </w:r>
      <w:r w:rsidRPr="00D10AF7">
        <w:rPr>
          <w:rFonts w:ascii="Mazda Type" w:hAnsi="Mazda Type"/>
          <w:sz w:val="17"/>
          <w:szCs w:val="17"/>
          <w:vertAlign w:val="subscript"/>
          <w:lang w:val="pt-PT"/>
        </w:rPr>
        <w:t>2</w:t>
      </w:r>
      <w:r w:rsidRPr="00D10AF7">
        <w:rPr>
          <w:rFonts w:ascii="Mazda Type" w:hAnsi="Mazda Type"/>
          <w:sz w:val="17"/>
          <w:szCs w:val="17"/>
          <w:lang w:val="pt-PT"/>
        </w:rPr>
        <w:t xml:space="preserve">: B. </w:t>
      </w:r>
      <w:r w:rsidR="00D10AF7">
        <w:rPr>
          <w:rFonts w:ascii="Mazda Type" w:hAnsi="Mazda Type"/>
          <w:sz w:val="17"/>
          <w:szCs w:val="17"/>
          <w:lang w:val="pt-PT"/>
        </w:rPr>
        <w:t xml:space="preserve">Consumo de combustível </w:t>
      </w:r>
      <w:r w:rsidR="00552222">
        <w:rPr>
          <w:rFonts w:ascii="Mazda Type" w:hAnsi="Mazda Type"/>
          <w:sz w:val="17"/>
          <w:szCs w:val="17"/>
          <w:lang w:val="pt-PT"/>
        </w:rPr>
        <w:t>com a bateria descarregada</w:t>
      </w:r>
      <w:r w:rsidRPr="00D10AF7">
        <w:rPr>
          <w:rFonts w:ascii="Mazda Type" w:hAnsi="Mazda Type"/>
          <w:sz w:val="17"/>
          <w:szCs w:val="17"/>
          <w:lang w:val="pt-PT"/>
        </w:rPr>
        <w:t>: 8</w:t>
      </w:r>
      <w:r w:rsidR="00552222">
        <w:rPr>
          <w:rFonts w:ascii="Mazda Type" w:hAnsi="Mazda Type"/>
          <w:sz w:val="17"/>
          <w:szCs w:val="17"/>
          <w:lang w:val="pt-PT"/>
        </w:rPr>
        <w:t>,</w:t>
      </w:r>
      <w:r w:rsidRPr="00D10AF7">
        <w:rPr>
          <w:rFonts w:ascii="Mazda Type" w:hAnsi="Mazda Type"/>
          <w:sz w:val="17"/>
          <w:szCs w:val="17"/>
          <w:lang w:val="pt-PT"/>
        </w:rPr>
        <w:t>1 l/100 km.</w:t>
      </w:r>
      <w:r w:rsidR="00552222">
        <w:rPr>
          <w:rFonts w:ascii="Mazda Type" w:hAnsi="Mazda Type"/>
          <w:sz w:val="17"/>
          <w:szCs w:val="17"/>
          <w:lang w:val="pt-PT"/>
        </w:rPr>
        <w:t xml:space="preserve"> Classe de </w:t>
      </w:r>
      <w:r w:rsidRPr="00D10AF7">
        <w:rPr>
          <w:rFonts w:ascii="Mazda Type" w:hAnsi="Mazda Type"/>
          <w:sz w:val="17"/>
          <w:szCs w:val="17"/>
          <w:lang w:val="pt-PT"/>
        </w:rPr>
        <w:t>CO</w:t>
      </w:r>
      <w:r w:rsidRPr="00D10AF7">
        <w:rPr>
          <w:rFonts w:ascii="Mazda Type" w:hAnsi="Mazda Type"/>
          <w:sz w:val="17"/>
          <w:szCs w:val="17"/>
          <w:vertAlign w:val="subscript"/>
          <w:lang w:val="pt-PT"/>
        </w:rPr>
        <w:t>2</w:t>
      </w:r>
      <w:r w:rsidRPr="00D10AF7">
        <w:rPr>
          <w:rFonts w:ascii="Mazda Type" w:hAnsi="Mazda Type"/>
          <w:sz w:val="17"/>
          <w:szCs w:val="17"/>
          <w:lang w:val="pt-PT"/>
        </w:rPr>
        <w:t>: G. (</w:t>
      </w:r>
      <w:r w:rsidR="00552222">
        <w:rPr>
          <w:rFonts w:ascii="Mazda Type" w:hAnsi="Mazda Type"/>
          <w:sz w:val="17"/>
          <w:szCs w:val="17"/>
          <w:lang w:val="pt-PT"/>
        </w:rPr>
        <w:t xml:space="preserve">Valores </w:t>
      </w:r>
      <w:proofErr w:type="gramStart"/>
      <w:r w:rsidR="00552222">
        <w:rPr>
          <w:rFonts w:ascii="Mazda Type" w:hAnsi="Mazda Type"/>
          <w:sz w:val="17"/>
          <w:szCs w:val="17"/>
          <w:lang w:val="pt-PT"/>
        </w:rPr>
        <w:t>preliminares</w:t>
      </w:r>
      <w:r w:rsidRPr="00D10AF7">
        <w:rPr>
          <w:rFonts w:ascii="Mazda Type" w:hAnsi="Mazda Type"/>
          <w:sz w:val="17"/>
          <w:szCs w:val="17"/>
          <w:lang w:val="pt-PT"/>
        </w:rPr>
        <w:t>)</w:t>
      </w:r>
      <w:r w:rsidR="00552222">
        <w:rPr>
          <w:rFonts w:ascii="Mazda Type" w:hAnsi="Mazda Type"/>
          <w:sz w:val="17"/>
          <w:szCs w:val="17"/>
          <w:lang w:val="pt-PT"/>
        </w:rPr>
        <w:t>*</w:t>
      </w:r>
      <w:proofErr w:type="gramEnd"/>
      <w:r w:rsidR="00552222">
        <w:rPr>
          <w:rFonts w:ascii="Mazda Type" w:hAnsi="Mazda Type"/>
          <w:sz w:val="17"/>
          <w:szCs w:val="17"/>
          <w:lang w:val="pt-PT"/>
        </w:rPr>
        <w:t>;</w:t>
      </w:r>
    </w:p>
    <w:p w14:paraId="0438890A" w14:textId="68759051" w:rsidR="00D86A57" w:rsidRPr="00D10AF7" w:rsidRDefault="00552222" w:rsidP="00D86A57">
      <w:pPr>
        <w:rPr>
          <w:rFonts w:ascii="Mazda Type" w:hAnsi="Mazda Type"/>
          <w:sz w:val="17"/>
          <w:szCs w:val="17"/>
          <w:lang w:val="pt-PT"/>
        </w:rPr>
      </w:pPr>
      <w:r w:rsidRPr="00D10AF7">
        <w:rPr>
          <w:rFonts w:ascii="Mazda Type" w:hAnsi="Mazda Type"/>
          <w:sz w:val="17"/>
          <w:szCs w:val="17"/>
          <w:lang w:val="pt-PT"/>
        </w:rPr>
        <w:t>Mazda CX-80 e-</w:t>
      </w:r>
      <w:proofErr w:type="spellStart"/>
      <w:r w:rsidRPr="00D10AF7">
        <w:rPr>
          <w:rFonts w:ascii="Mazda Type" w:hAnsi="Mazda Type"/>
          <w:sz w:val="17"/>
          <w:szCs w:val="17"/>
          <w:lang w:val="pt-PT"/>
        </w:rPr>
        <w:t>Skyactiv</w:t>
      </w:r>
      <w:proofErr w:type="spellEnd"/>
      <w:r w:rsidRPr="00D10AF7">
        <w:rPr>
          <w:rFonts w:ascii="Mazda Type" w:hAnsi="Mazda Type"/>
          <w:sz w:val="17"/>
          <w:szCs w:val="17"/>
          <w:lang w:val="pt-PT"/>
        </w:rPr>
        <w:t xml:space="preserve"> D</w:t>
      </w:r>
      <w:r>
        <w:rPr>
          <w:rFonts w:ascii="Mazda Type" w:hAnsi="Mazda Type"/>
          <w:sz w:val="17"/>
          <w:szCs w:val="17"/>
          <w:lang w:val="pt-PT"/>
        </w:rPr>
        <w:t xml:space="preserve"> (</w:t>
      </w:r>
      <w:r w:rsidR="00634AD0">
        <w:rPr>
          <w:rFonts w:ascii="Mazda Type" w:hAnsi="Mazda Type"/>
          <w:sz w:val="17"/>
          <w:szCs w:val="17"/>
          <w:lang w:val="pt-PT"/>
        </w:rPr>
        <w:t xml:space="preserve">WLTP, </w:t>
      </w:r>
      <w:r>
        <w:rPr>
          <w:rFonts w:ascii="Mazda Type" w:hAnsi="Mazda Type"/>
          <w:sz w:val="17"/>
          <w:szCs w:val="17"/>
          <w:lang w:val="pt-PT"/>
        </w:rPr>
        <w:t xml:space="preserve">valores </w:t>
      </w:r>
      <w:r w:rsidRPr="00D10AF7">
        <w:rPr>
          <w:rFonts w:ascii="Mazda Type" w:hAnsi="Mazda Type"/>
          <w:sz w:val="17"/>
          <w:szCs w:val="17"/>
          <w:lang w:val="pt-PT"/>
        </w:rPr>
        <w:t>combinado</w:t>
      </w:r>
      <w:r>
        <w:rPr>
          <w:rFonts w:ascii="Mazda Type" w:hAnsi="Mazda Type"/>
          <w:sz w:val="17"/>
          <w:szCs w:val="17"/>
          <w:lang w:val="pt-PT"/>
        </w:rPr>
        <w:t>s):</w:t>
      </w:r>
      <w:r w:rsidRPr="00D10AF7">
        <w:rPr>
          <w:rFonts w:ascii="Mazda Type" w:hAnsi="Mazda Type"/>
          <w:sz w:val="17"/>
          <w:szCs w:val="17"/>
          <w:lang w:val="pt-PT"/>
        </w:rPr>
        <w:t xml:space="preserve"> Consumo de </w:t>
      </w:r>
      <w:r>
        <w:rPr>
          <w:rFonts w:ascii="Mazda Type" w:hAnsi="Mazda Type"/>
          <w:sz w:val="17"/>
          <w:szCs w:val="17"/>
          <w:lang w:val="pt-PT"/>
        </w:rPr>
        <w:t>combustível:</w:t>
      </w:r>
      <w:r w:rsidR="00D86A57" w:rsidRPr="00D10AF7">
        <w:rPr>
          <w:rFonts w:ascii="Mazda Type" w:hAnsi="Mazda Type"/>
          <w:sz w:val="17"/>
          <w:szCs w:val="17"/>
          <w:lang w:val="pt-PT"/>
        </w:rPr>
        <w:t xml:space="preserve"> 5</w:t>
      </w:r>
      <w:r>
        <w:rPr>
          <w:rFonts w:ascii="Mazda Type" w:hAnsi="Mazda Type"/>
          <w:sz w:val="17"/>
          <w:szCs w:val="17"/>
          <w:lang w:val="pt-PT"/>
        </w:rPr>
        <w:t>,</w:t>
      </w:r>
      <w:r w:rsidR="00D86A57" w:rsidRPr="00D10AF7">
        <w:rPr>
          <w:rFonts w:ascii="Mazda Type" w:hAnsi="Mazda Type"/>
          <w:sz w:val="17"/>
          <w:szCs w:val="17"/>
          <w:lang w:val="pt-PT"/>
        </w:rPr>
        <w:t>7-5</w:t>
      </w:r>
      <w:r>
        <w:rPr>
          <w:rFonts w:ascii="Mazda Type" w:hAnsi="Mazda Type"/>
          <w:sz w:val="17"/>
          <w:szCs w:val="17"/>
          <w:lang w:val="pt-PT"/>
        </w:rPr>
        <w:t>,</w:t>
      </w:r>
      <w:r w:rsidR="00D86A57" w:rsidRPr="00D10AF7">
        <w:rPr>
          <w:rFonts w:ascii="Mazda Type" w:hAnsi="Mazda Type"/>
          <w:sz w:val="17"/>
          <w:szCs w:val="17"/>
          <w:lang w:val="pt-PT"/>
        </w:rPr>
        <w:t xml:space="preserve">8 l/100 km. </w:t>
      </w:r>
      <w:r>
        <w:rPr>
          <w:rFonts w:ascii="Mazda Type" w:hAnsi="Mazda Type"/>
          <w:sz w:val="17"/>
          <w:szCs w:val="17"/>
          <w:lang w:val="pt-PT"/>
        </w:rPr>
        <w:t xml:space="preserve">Emissões de </w:t>
      </w:r>
      <w:r w:rsidR="00D86A57" w:rsidRPr="00D10AF7">
        <w:rPr>
          <w:rFonts w:ascii="Mazda Type" w:hAnsi="Mazda Type"/>
          <w:sz w:val="17"/>
          <w:szCs w:val="17"/>
          <w:lang w:val="pt-PT"/>
        </w:rPr>
        <w:t>CO</w:t>
      </w:r>
      <w:r w:rsidR="00D86A57" w:rsidRPr="00D10AF7">
        <w:rPr>
          <w:rFonts w:ascii="Mazda Type" w:hAnsi="Mazda Type"/>
          <w:sz w:val="17"/>
          <w:szCs w:val="17"/>
          <w:vertAlign w:val="subscript"/>
          <w:lang w:val="pt-PT"/>
        </w:rPr>
        <w:t>2</w:t>
      </w:r>
      <w:r w:rsidR="00D86A57" w:rsidRPr="00D10AF7">
        <w:rPr>
          <w:rFonts w:ascii="Mazda Type" w:hAnsi="Mazda Type"/>
          <w:sz w:val="17"/>
          <w:szCs w:val="17"/>
          <w:lang w:val="pt-PT"/>
        </w:rPr>
        <w:t xml:space="preserve">: 148-151 g/km. </w:t>
      </w:r>
      <w:r>
        <w:rPr>
          <w:rFonts w:ascii="Mazda Type" w:hAnsi="Mazda Type"/>
          <w:sz w:val="17"/>
          <w:szCs w:val="17"/>
          <w:lang w:val="pt-PT"/>
        </w:rPr>
        <w:t xml:space="preserve">Classe de </w:t>
      </w:r>
      <w:r w:rsidR="00D86A57" w:rsidRPr="00D10AF7">
        <w:rPr>
          <w:rFonts w:ascii="Mazda Type" w:hAnsi="Mazda Type"/>
          <w:sz w:val="17"/>
          <w:szCs w:val="17"/>
          <w:lang w:val="pt-PT"/>
        </w:rPr>
        <w:t>CO</w:t>
      </w:r>
      <w:r w:rsidR="00D86A57" w:rsidRPr="00D10AF7">
        <w:rPr>
          <w:rFonts w:ascii="Mazda Type" w:hAnsi="Mazda Type"/>
          <w:sz w:val="17"/>
          <w:szCs w:val="17"/>
          <w:vertAlign w:val="subscript"/>
          <w:lang w:val="pt-PT"/>
        </w:rPr>
        <w:t>2</w:t>
      </w:r>
      <w:r w:rsidR="00D86A57" w:rsidRPr="00D10AF7">
        <w:rPr>
          <w:rFonts w:ascii="Mazda Type" w:hAnsi="Mazda Type"/>
          <w:sz w:val="17"/>
          <w:szCs w:val="17"/>
          <w:lang w:val="pt-PT"/>
        </w:rPr>
        <w:t>: E.</w:t>
      </w:r>
      <w:r w:rsidR="00D86A57" w:rsidRPr="00D10AF7">
        <w:rPr>
          <w:rFonts w:ascii="Mazda Type" w:hAnsi="Mazda Type"/>
          <w:sz w:val="17"/>
          <w:szCs w:val="17"/>
          <w:lang w:val="pt-PT" w:eastAsia="en-US"/>
        </w:rPr>
        <w:t xml:space="preserve"> </w:t>
      </w:r>
      <w:r w:rsidR="00D86A57" w:rsidRPr="00D10AF7">
        <w:rPr>
          <w:rFonts w:ascii="Mazda Type" w:hAnsi="Mazda Type"/>
          <w:sz w:val="17"/>
          <w:szCs w:val="17"/>
          <w:lang w:val="pt-PT"/>
        </w:rPr>
        <w:t>(</w:t>
      </w:r>
      <w:r>
        <w:rPr>
          <w:rFonts w:ascii="Mazda Type" w:hAnsi="Mazda Type"/>
          <w:sz w:val="17"/>
          <w:szCs w:val="17"/>
          <w:lang w:val="pt-PT"/>
        </w:rPr>
        <w:t xml:space="preserve">Valores </w:t>
      </w:r>
      <w:proofErr w:type="gramStart"/>
      <w:r>
        <w:rPr>
          <w:rFonts w:ascii="Mazda Type" w:hAnsi="Mazda Type"/>
          <w:sz w:val="17"/>
          <w:szCs w:val="17"/>
          <w:lang w:val="pt-PT"/>
        </w:rPr>
        <w:t>preliminares</w:t>
      </w:r>
      <w:r w:rsidR="00D86A57" w:rsidRPr="00D10AF7">
        <w:rPr>
          <w:rFonts w:ascii="Mazda Type" w:hAnsi="Mazda Type"/>
          <w:sz w:val="17"/>
          <w:szCs w:val="17"/>
          <w:lang w:val="pt-PT"/>
        </w:rPr>
        <w:t>)*</w:t>
      </w:r>
      <w:proofErr w:type="gramEnd"/>
      <w:r>
        <w:rPr>
          <w:rFonts w:ascii="Mazda Type" w:hAnsi="Mazda Type"/>
          <w:sz w:val="17"/>
          <w:szCs w:val="17"/>
          <w:lang w:val="pt-PT"/>
        </w:rPr>
        <w:t>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5" w14:textId="77777777" w:rsidR="00972E15" w:rsidRPr="008914EE" w:rsidRDefault="00AF744A" w:rsidP="008453F5">
    <w:pPr>
      <w:pStyle w:val="Cabealho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26DF7" wp14:editId="31326DF8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326DFE" w14:textId="77777777" w:rsidR="000237E6" w:rsidRPr="00C80697" w:rsidRDefault="00CB3778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</w:pP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COMUNICADO DE IMPRENSA </w:t>
                          </w:r>
                          <w:r w:rsidR="004E1D85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- 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MAZDA MOTOR </w:t>
                          </w: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>PORTUGAL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26DF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" filled="f" stroked="f" strokeweight=".5pt">
              <v:textbox>
                <w:txbxContent>
                  <w:p w14:paraId="31326DFE" w14:textId="77777777" w:rsidR="000237E6" w:rsidRPr="00C80697" w:rsidRDefault="00CB3778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</w:pP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COMUNICADO DE IMPRENSA </w:t>
                    </w:r>
                    <w:r w:rsidR="004E1D85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- 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MAZDA MOTOR </w:t>
                    </w: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>PORTUGAL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pt-PT" w:eastAsia="pt-PT"/>
      </w:rPr>
      <w:drawing>
        <wp:anchor distT="0" distB="0" distL="114300" distR="114300" simplePos="0" relativeHeight="251666432" behindDoc="1" locked="0" layoutInCell="1" allowOverlap="1" wp14:anchorId="31326DF9" wp14:editId="31326DFA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E03"/>
    <w:multiLevelType w:val="hybridMultilevel"/>
    <w:tmpl w:val="BC92D31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733"/>
    <w:multiLevelType w:val="hybridMultilevel"/>
    <w:tmpl w:val="9B7EAE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2DD4"/>
    <w:multiLevelType w:val="hybridMultilevel"/>
    <w:tmpl w:val="A0A688FA"/>
    <w:lvl w:ilvl="0" w:tplc="0816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43A3F"/>
    <w:multiLevelType w:val="hybridMultilevel"/>
    <w:tmpl w:val="8020B212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050B2"/>
    <w:multiLevelType w:val="hybridMultilevel"/>
    <w:tmpl w:val="77BA90C8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560F4"/>
    <w:multiLevelType w:val="hybridMultilevel"/>
    <w:tmpl w:val="7DFEFFF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925855">
    <w:abstractNumId w:val="5"/>
  </w:num>
  <w:num w:numId="2" w16cid:durableId="720790495">
    <w:abstractNumId w:val="1"/>
  </w:num>
  <w:num w:numId="3" w16cid:durableId="2102020428">
    <w:abstractNumId w:val="4"/>
  </w:num>
  <w:num w:numId="4" w16cid:durableId="35354637">
    <w:abstractNumId w:val="0"/>
  </w:num>
  <w:num w:numId="5" w16cid:durableId="214389381">
    <w:abstractNumId w:val="6"/>
  </w:num>
  <w:num w:numId="6" w16cid:durableId="924073488">
    <w:abstractNumId w:val="2"/>
  </w:num>
  <w:num w:numId="7" w16cid:durableId="2030596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F"/>
    <w:rsid w:val="00001DF9"/>
    <w:rsid w:val="00003D1A"/>
    <w:rsid w:val="000237E6"/>
    <w:rsid w:val="00026797"/>
    <w:rsid w:val="000356FE"/>
    <w:rsid w:val="00053C5B"/>
    <w:rsid w:val="00055D93"/>
    <w:rsid w:val="00061834"/>
    <w:rsid w:val="00076139"/>
    <w:rsid w:val="000A6C05"/>
    <w:rsid w:val="000B5634"/>
    <w:rsid w:val="000E60B0"/>
    <w:rsid w:val="000F18B0"/>
    <w:rsid w:val="00102B76"/>
    <w:rsid w:val="0011628C"/>
    <w:rsid w:val="00123E95"/>
    <w:rsid w:val="001537CC"/>
    <w:rsid w:val="00154391"/>
    <w:rsid w:val="00161E2F"/>
    <w:rsid w:val="00193064"/>
    <w:rsid w:val="001A44BF"/>
    <w:rsid w:val="001A584D"/>
    <w:rsid w:val="001B516D"/>
    <w:rsid w:val="001C431E"/>
    <w:rsid w:val="001D4E76"/>
    <w:rsid w:val="001D5A45"/>
    <w:rsid w:val="001E5D7F"/>
    <w:rsid w:val="001E7319"/>
    <w:rsid w:val="001F0243"/>
    <w:rsid w:val="002052CA"/>
    <w:rsid w:val="002075EB"/>
    <w:rsid w:val="00215ECE"/>
    <w:rsid w:val="00222C74"/>
    <w:rsid w:val="00240CD8"/>
    <w:rsid w:val="002468DF"/>
    <w:rsid w:val="00253FF7"/>
    <w:rsid w:val="002541A2"/>
    <w:rsid w:val="002B6F3B"/>
    <w:rsid w:val="002D279C"/>
    <w:rsid w:val="002D6BAD"/>
    <w:rsid w:val="002F63B5"/>
    <w:rsid w:val="00305558"/>
    <w:rsid w:val="00306B43"/>
    <w:rsid w:val="003530B3"/>
    <w:rsid w:val="00365B33"/>
    <w:rsid w:val="003961DD"/>
    <w:rsid w:val="003A683F"/>
    <w:rsid w:val="003B1BD9"/>
    <w:rsid w:val="003E644C"/>
    <w:rsid w:val="00401EE0"/>
    <w:rsid w:val="004064CF"/>
    <w:rsid w:val="00421AC4"/>
    <w:rsid w:val="0046188A"/>
    <w:rsid w:val="00465BCB"/>
    <w:rsid w:val="00485664"/>
    <w:rsid w:val="004A76FF"/>
    <w:rsid w:val="004D021F"/>
    <w:rsid w:val="004D3CD8"/>
    <w:rsid w:val="004D4547"/>
    <w:rsid w:val="004E1D85"/>
    <w:rsid w:val="004F7975"/>
    <w:rsid w:val="0052312D"/>
    <w:rsid w:val="00552222"/>
    <w:rsid w:val="005643C0"/>
    <w:rsid w:val="00573131"/>
    <w:rsid w:val="00584CF1"/>
    <w:rsid w:val="005861A2"/>
    <w:rsid w:val="00586D4C"/>
    <w:rsid w:val="005E4B85"/>
    <w:rsid w:val="00612E35"/>
    <w:rsid w:val="0061350D"/>
    <w:rsid w:val="00616679"/>
    <w:rsid w:val="006275A5"/>
    <w:rsid w:val="00634AD0"/>
    <w:rsid w:val="006360B5"/>
    <w:rsid w:val="0065460D"/>
    <w:rsid w:val="00660816"/>
    <w:rsid w:val="006714D3"/>
    <w:rsid w:val="00682447"/>
    <w:rsid w:val="00692030"/>
    <w:rsid w:val="006D1B13"/>
    <w:rsid w:val="006F5DF0"/>
    <w:rsid w:val="00710917"/>
    <w:rsid w:val="00714D56"/>
    <w:rsid w:val="00717F27"/>
    <w:rsid w:val="00725614"/>
    <w:rsid w:val="0076690A"/>
    <w:rsid w:val="00767906"/>
    <w:rsid w:val="007A7546"/>
    <w:rsid w:val="007B44F8"/>
    <w:rsid w:val="007B58C0"/>
    <w:rsid w:val="007E2F07"/>
    <w:rsid w:val="007E313C"/>
    <w:rsid w:val="007F243A"/>
    <w:rsid w:val="0080295C"/>
    <w:rsid w:val="008066B7"/>
    <w:rsid w:val="00815DAA"/>
    <w:rsid w:val="008230C3"/>
    <w:rsid w:val="008453F5"/>
    <w:rsid w:val="00862BE0"/>
    <w:rsid w:val="00872E07"/>
    <w:rsid w:val="00881C93"/>
    <w:rsid w:val="008914EE"/>
    <w:rsid w:val="008942EB"/>
    <w:rsid w:val="008D6646"/>
    <w:rsid w:val="008E2D6C"/>
    <w:rsid w:val="008F6874"/>
    <w:rsid w:val="009141BC"/>
    <w:rsid w:val="009163F3"/>
    <w:rsid w:val="00924FB0"/>
    <w:rsid w:val="0092595A"/>
    <w:rsid w:val="009373DC"/>
    <w:rsid w:val="00952C07"/>
    <w:rsid w:val="00960A3F"/>
    <w:rsid w:val="00962028"/>
    <w:rsid w:val="00962782"/>
    <w:rsid w:val="00972E15"/>
    <w:rsid w:val="009811AB"/>
    <w:rsid w:val="009871C7"/>
    <w:rsid w:val="0099172B"/>
    <w:rsid w:val="009938DB"/>
    <w:rsid w:val="0099427C"/>
    <w:rsid w:val="009B3BE7"/>
    <w:rsid w:val="009C5BA2"/>
    <w:rsid w:val="00A25513"/>
    <w:rsid w:val="00A3539C"/>
    <w:rsid w:val="00A3782B"/>
    <w:rsid w:val="00A71A05"/>
    <w:rsid w:val="00A72EB4"/>
    <w:rsid w:val="00AB5FC1"/>
    <w:rsid w:val="00AC7EC8"/>
    <w:rsid w:val="00AE5F02"/>
    <w:rsid w:val="00AF29EE"/>
    <w:rsid w:val="00AF3209"/>
    <w:rsid w:val="00AF744A"/>
    <w:rsid w:val="00B01866"/>
    <w:rsid w:val="00B21FA3"/>
    <w:rsid w:val="00B46110"/>
    <w:rsid w:val="00B75B28"/>
    <w:rsid w:val="00B76C10"/>
    <w:rsid w:val="00B87402"/>
    <w:rsid w:val="00BA42D5"/>
    <w:rsid w:val="00BF2CC4"/>
    <w:rsid w:val="00C265B9"/>
    <w:rsid w:val="00C80697"/>
    <w:rsid w:val="00C97D52"/>
    <w:rsid w:val="00CB3778"/>
    <w:rsid w:val="00CB6EFC"/>
    <w:rsid w:val="00CC5EF8"/>
    <w:rsid w:val="00CD199A"/>
    <w:rsid w:val="00CD6B3E"/>
    <w:rsid w:val="00D03719"/>
    <w:rsid w:val="00D10AF7"/>
    <w:rsid w:val="00D34F60"/>
    <w:rsid w:val="00D468B9"/>
    <w:rsid w:val="00D86A57"/>
    <w:rsid w:val="00D934F3"/>
    <w:rsid w:val="00DA7F93"/>
    <w:rsid w:val="00DB6422"/>
    <w:rsid w:val="00DE76A5"/>
    <w:rsid w:val="00DF69D6"/>
    <w:rsid w:val="00E2364C"/>
    <w:rsid w:val="00E269D4"/>
    <w:rsid w:val="00E340D1"/>
    <w:rsid w:val="00E402D9"/>
    <w:rsid w:val="00E402EE"/>
    <w:rsid w:val="00E40809"/>
    <w:rsid w:val="00E54A29"/>
    <w:rsid w:val="00E568F3"/>
    <w:rsid w:val="00E65950"/>
    <w:rsid w:val="00E736A0"/>
    <w:rsid w:val="00EB23C3"/>
    <w:rsid w:val="00EB3FE9"/>
    <w:rsid w:val="00EB77DB"/>
    <w:rsid w:val="00EE4F6F"/>
    <w:rsid w:val="00EE5FC2"/>
    <w:rsid w:val="00EF38B4"/>
    <w:rsid w:val="00F06183"/>
    <w:rsid w:val="00F13FE4"/>
    <w:rsid w:val="00F2477E"/>
    <w:rsid w:val="00F31CF7"/>
    <w:rsid w:val="00F362F2"/>
    <w:rsid w:val="00F53574"/>
    <w:rsid w:val="00F602D9"/>
    <w:rsid w:val="00F712DE"/>
    <w:rsid w:val="00F741A8"/>
    <w:rsid w:val="00F8369B"/>
    <w:rsid w:val="00FD5D60"/>
    <w:rsid w:val="00FE66DB"/>
    <w:rsid w:val="00FF57B3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26DE2"/>
  <w14:defaultImageDpi w14:val="32767"/>
  <w15:docId w15:val="{381F939A-ADA7-4ED8-A6A9-DA55EA6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72E15"/>
  </w:style>
  <w:style w:type="paragraph" w:styleId="Rodap">
    <w:name w:val="footer"/>
    <w:basedOn w:val="Normal"/>
    <w:link w:val="Rodap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72E15"/>
  </w:style>
  <w:style w:type="character" w:styleId="Hiperligao">
    <w:name w:val="Hyperlink"/>
    <w:basedOn w:val="Tipodeletrapredefinidodopargrafo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rsid w:val="000237E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62BE0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AB5FC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AB5FC1"/>
    <w:rPr>
      <w:rFonts w:eastAsiaTheme="minorEastAsia"/>
      <w:sz w:val="20"/>
      <w:szCs w:val="20"/>
      <w:lang w:eastAsia="de-D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B5FC1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B3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mazdamotordeportuga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lpinheiro@goodnews.p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morao@goodnews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zda-press.p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zda-press.pt" TargetMode="External"/><Relationship Id="rId2" Type="http://schemas.openxmlformats.org/officeDocument/2006/relationships/hyperlink" Target="http://www.mazda.pt" TargetMode="External"/><Relationship Id="rId1" Type="http://schemas.openxmlformats.org/officeDocument/2006/relationships/hyperlink" Target="http://www.mazda-press.pt" TargetMode="External"/><Relationship Id="rId4" Type="http://schemas.openxmlformats.org/officeDocument/2006/relationships/hyperlink" Target="http://www.mazd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D83D-2CAF-4628-9D95-2207F33B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</Template>
  <TotalTime>21</TotalTime>
  <Pages>3</Pages>
  <Words>947</Words>
  <Characters>5119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José Pinheiro | Good News</cp:lastModifiedBy>
  <cp:revision>3</cp:revision>
  <cp:lastPrinted>2020-01-28T12:28:00Z</cp:lastPrinted>
  <dcterms:created xsi:type="dcterms:W3CDTF">2024-04-17T06:41:00Z</dcterms:created>
  <dcterms:modified xsi:type="dcterms:W3CDTF">2024-04-18T08:17:00Z</dcterms:modified>
</cp:coreProperties>
</file>